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8794" w14:textId="77777777" w:rsidR="003A06E1" w:rsidRDefault="001E14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06E9208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9264;visibility:hidden">
            <o:lock v:ext="edit" selection="t"/>
          </v:shape>
        </w:pict>
      </w:r>
    </w:p>
    <w:p w14:paraId="0C68E802" w14:textId="1142DF89" w:rsidR="00D71641" w:rsidRPr="00D80BE7" w:rsidRDefault="00C3207D" w:rsidP="00D80BE7">
      <w:pPr>
        <w:spacing w:after="120" w:line="240" w:lineRule="auto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0</w:t>
      </w:r>
      <w:r w:rsidR="005A5280">
        <w:rPr>
          <w:rFonts w:ascii="Arial" w:eastAsia="Arial" w:hAnsi="Arial" w:cs="Arial"/>
          <w:b/>
        </w:rPr>
        <w:t>5. PLAN DE TRABAJO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357"/>
        <w:gridCol w:w="992"/>
        <w:gridCol w:w="800"/>
        <w:gridCol w:w="1027"/>
        <w:gridCol w:w="975"/>
        <w:gridCol w:w="900"/>
        <w:gridCol w:w="991"/>
        <w:gridCol w:w="900"/>
        <w:gridCol w:w="900"/>
        <w:gridCol w:w="900"/>
      </w:tblGrid>
      <w:tr w:rsidR="00D80BE7" w14:paraId="4A6251C4" w14:textId="77777777" w:rsidTr="00D80BE7">
        <w:trPr>
          <w:trHeight w:val="492"/>
        </w:trPr>
        <w:tc>
          <w:tcPr>
            <w:tcW w:w="2405" w:type="dxa"/>
            <w:gridSpan w:val="2"/>
            <w:vAlign w:val="center"/>
            <w:hideMark/>
          </w:tcPr>
          <w:p w14:paraId="54649522" w14:textId="77777777" w:rsidR="00D80BE7" w:rsidRDefault="00D80BE7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COMPLETO:</w:t>
            </w:r>
          </w:p>
        </w:tc>
        <w:tc>
          <w:tcPr>
            <w:tcW w:w="8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A1271" w14:textId="77777777" w:rsidR="00D80BE7" w:rsidRDefault="00D80BE7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D80BE7" w14:paraId="720CA3E7" w14:textId="77777777" w:rsidTr="00D80BE7">
        <w:trPr>
          <w:trHeight w:val="388"/>
        </w:trPr>
        <w:tc>
          <w:tcPr>
            <w:tcW w:w="1048" w:type="dxa"/>
            <w:vAlign w:val="center"/>
            <w:hideMark/>
          </w:tcPr>
          <w:p w14:paraId="38E7A871" w14:textId="77777777" w:rsidR="00D80BE7" w:rsidRDefault="00D80BE7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35C188" w14:textId="77777777" w:rsidR="00D80BE7" w:rsidRDefault="00D80BE7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TERCERO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4E4702" w14:textId="77777777" w:rsidR="00D80BE7" w:rsidRDefault="00D80BE7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GRUPO: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07184E" w14:textId="43B82E98" w:rsidR="00D80BE7" w:rsidRDefault="00D80BE7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3C367C" w14:textId="77777777" w:rsidR="00D80BE7" w:rsidRDefault="00D80BE7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031E31" w14:textId="77777777" w:rsidR="00D80BE7" w:rsidRDefault="00D80BE7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DIA: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A3469" w14:textId="77777777" w:rsidR="00D80BE7" w:rsidRDefault="00D80BE7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A98E97" w14:textId="77777777" w:rsidR="00D80BE7" w:rsidRDefault="00D80BE7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MES: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006A8" w14:textId="77777777" w:rsidR="00D80BE7" w:rsidRDefault="00D80BE7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9C1FAB" w14:textId="77777777" w:rsidR="00D80BE7" w:rsidRDefault="00D80BE7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AÑO: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7A548" w14:textId="77777777" w:rsidR="00D80BE7" w:rsidRDefault="00D80BE7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136C730C" w14:textId="72FBDCD3" w:rsidR="00B23621" w:rsidRDefault="002E34F3" w:rsidP="00B23621">
      <w:pPr>
        <w:spacing w:after="12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SEXTO</w:t>
      </w:r>
      <w:r w:rsidR="00B23621">
        <w:rPr>
          <w:rFonts w:ascii="Arial" w:eastAsia="Arial" w:hAnsi="Arial" w:cs="Arial"/>
          <w:b/>
        </w:rPr>
        <w:t xml:space="preserve"> SEMESTRE</w:t>
      </w:r>
    </w:p>
    <w:p w14:paraId="42865F26" w14:textId="08861570" w:rsidR="00B23621" w:rsidRDefault="002E34F3" w:rsidP="00B23621">
      <w:pPr>
        <w:spacing w:after="120" w:line="240" w:lineRule="auto"/>
        <w:rPr>
          <w:rFonts w:ascii="Arial" w:eastAsia="Arial" w:hAnsi="Arial" w:cs="Arial"/>
          <w:b/>
        </w:rPr>
      </w:pPr>
      <w:r w:rsidRPr="002E34F3">
        <w:rPr>
          <w:rFonts w:ascii="Arial" w:eastAsia="Arial" w:hAnsi="Arial" w:cs="Arial"/>
          <w:b/>
        </w:rPr>
        <w:t>MÓDULO V:</w:t>
      </w:r>
      <w:r w:rsidRPr="002E34F3">
        <w:rPr>
          <w:rFonts w:ascii="Arial" w:eastAsia="Arial" w:hAnsi="Arial" w:cs="Arial"/>
          <w:b/>
          <w:u w:val="single"/>
        </w:rPr>
        <w:t xml:space="preserve"> DETERMINA LAS COMPETENCIAS</w:t>
      </w:r>
      <w:r>
        <w:rPr>
          <w:rFonts w:ascii="Arial" w:eastAsia="Arial" w:hAnsi="Arial" w:cs="Arial"/>
          <w:b/>
          <w:u w:val="single"/>
        </w:rPr>
        <w:t xml:space="preserve"> </w:t>
      </w:r>
      <w:r w:rsidRPr="002E34F3">
        <w:rPr>
          <w:rFonts w:ascii="Arial" w:eastAsia="Arial" w:hAnsi="Arial" w:cs="Arial"/>
          <w:b/>
          <w:u w:val="single"/>
        </w:rPr>
        <w:t>PROFESIONALES A TRAVÉS DE LA ESTADÍA</w:t>
      </w:r>
    </w:p>
    <w:p w14:paraId="37FD1773" w14:textId="0309F4BA" w:rsidR="00B23621" w:rsidRPr="00C17C16" w:rsidRDefault="00C17C16" w:rsidP="00B23621">
      <w:pPr>
        <w:spacing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DE LA CARRERA: </w:t>
      </w:r>
      <w:r w:rsidR="00D80BE7" w:rsidRPr="00C17C16">
        <w:rPr>
          <w:rFonts w:ascii="Arial" w:eastAsia="Arial" w:hAnsi="Arial" w:cs="Arial"/>
          <w:b/>
          <w:u w:val="single"/>
        </w:rPr>
        <w:t>TÉCNICO</w:t>
      </w:r>
      <w:r w:rsidR="00B23621" w:rsidRPr="00C17C16">
        <w:rPr>
          <w:rFonts w:ascii="Arial" w:eastAsia="Arial" w:hAnsi="Arial" w:cs="Arial"/>
          <w:b/>
          <w:u w:val="single"/>
        </w:rPr>
        <w:t xml:space="preserve"> EN </w:t>
      </w:r>
      <w:r w:rsidR="00D80BE7" w:rsidRPr="00C17C16">
        <w:rPr>
          <w:rFonts w:ascii="Arial" w:eastAsia="Arial" w:hAnsi="Arial" w:cs="Arial"/>
          <w:b/>
          <w:u w:val="single"/>
        </w:rPr>
        <w:t>INFORMÁTICA</w:t>
      </w:r>
    </w:p>
    <w:p w14:paraId="0416F4B4" w14:textId="77777777" w:rsidR="002E34F3" w:rsidRDefault="00B23621" w:rsidP="00B23621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SUBMÓDULO</w:t>
      </w:r>
      <w:r w:rsidR="002E34F3">
        <w:rPr>
          <w:rFonts w:ascii="Arial" w:eastAsia="Arial" w:hAnsi="Arial" w:cs="Arial"/>
          <w:b/>
        </w:rPr>
        <w:t xml:space="preserve"> 1</w:t>
      </w:r>
      <w:r>
        <w:rPr>
          <w:rFonts w:ascii="Arial" w:eastAsia="Arial" w:hAnsi="Arial" w:cs="Arial"/>
          <w:b/>
        </w:rPr>
        <w:t xml:space="preserve">: </w:t>
      </w:r>
      <w:r w:rsidR="002E34F3" w:rsidRPr="002E34F3">
        <w:rPr>
          <w:rFonts w:ascii="Arial" w:eastAsia="Arial" w:hAnsi="Arial" w:cs="Arial"/>
          <w:b/>
          <w:u w:val="single"/>
        </w:rPr>
        <w:t>REALIZA LA ESTADÍA</w:t>
      </w:r>
    </w:p>
    <w:p w14:paraId="03796275" w14:textId="78AE0679" w:rsidR="00B23621" w:rsidRDefault="002E34F3" w:rsidP="00B23621">
      <w:pPr>
        <w:spacing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SUBMÓDULO 2: </w:t>
      </w:r>
      <w:r w:rsidRPr="002E34F3">
        <w:rPr>
          <w:rFonts w:ascii="Arial" w:eastAsia="Arial" w:hAnsi="Arial" w:cs="Arial"/>
          <w:b/>
          <w:u w:val="single"/>
        </w:rPr>
        <w:t>ESTRUCTURA DE LOS ELEMENTOS TEÓRICOS METODOLÓGICOS DEL PAL</w:t>
      </w:r>
    </w:p>
    <w:p w14:paraId="62C2E783" w14:textId="7A8F993F" w:rsidR="00C17C16" w:rsidRDefault="00C17C16" w:rsidP="00B23621">
      <w:pPr>
        <w:spacing w:after="120" w:line="240" w:lineRule="auto"/>
        <w:rPr>
          <w:rFonts w:ascii="Arial" w:eastAsia="Arial" w:hAnsi="Arial" w:cs="Arial"/>
          <w:b/>
        </w:rPr>
      </w:pPr>
    </w:p>
    <w:p w14:paraId="142C3829" w14:textId="174B6D98" w:rsidR="005A5280" w:rsidRDefault="005A5280" w:rsidP="005A5280">
      <w:pPr>
        <w:jc w:val="center"/>
        <w:rPr>
          <w:b/>
          <w:sz w:val="44"/>
          <w:szCs w:val="44"/>
        </w:rPr>
      </w:pPr>
    </w:p>
    <w:p w14:paraId="7F7334DD" w14:textId="77777777" w:rsidR="005A5280" w:rsidRDefault="005A5280" w:rsidP="005A5280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PLAN DE TRABAJO</w:t>
      </w:r>
    </w:p>
    <w:p w14:paraId="01BFF66E" w14:textId="59A0BC34" w:rsidR="005A5280" w:rsidRDefault="005A5280" w:rsidP="005A5280">
      <w:pPr>
        <w:shd w:val="clear" w:color="auto" w:fill="D9D9D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ESTADÍAS PROFESIONALES</w:t>
      </w:r>
    </w:p>
    <w:p w14:paraId="35E8BC33" w14:textId="77777777" w:rsidR="00C3207D" w:rsidRDefault="00C3207D" w:rsidP="005A5280">
      <w:pPr>
        <w:pBdr>
          <w:bottom w:val="single" w:sz="4" w:space="1" w:color="000000"/>
        </w:pBdr>
        <w:jc w:val="center"/>
      </w:pPr>
    </w:p>
    <w:p w14:paraId="6954770B" w14:textId="77777777" w:rsidR="00647C7D" w:rsidRDefault="00647C7D" w:rsidP="00647C7D">
      <w:pPr>
        <w:jc w:val="center"/>
        <w:rPr>
          <w:b/>
          <w:bCs/>
          <w:sz w:val="24"/>
          <w:szCs w:val="24"/>
        </w:rPr>
      </w:pPr>
      <w:r w:rsidRPr="00647C7D">
        <w:rPr>
          <w:b/>
          <w:bCs/>
          <w:sz w:val="24"/>
          <w:szCs w:val="24"/>
        </w:rPr>
        <w:t xml:space="preserve">Asesor: </w:t>
      </w:r>
    </w:p>
    <w:p w14:paraId="072F7E3E" w14:textId="24ABAE8F" w:rsidR="00C3207D" w:rsidRPr="00647C7D" w:rsidRDefault="00647C7D" w:rsidP="00647C7D">
      <w:pPr>
        <w:jc w:val="center"/>
        <w:rPr>
          <w:b/>
          <w:bCs/>
          <w:sz w:val="24"/>
          <w:szCs w:val="24"/>
        </w:rPr>
      </w:pPr>
      <w:r w:rsidRPr="00647C7D">
        <w:rPr>
          <w:b/>
          <w:bCs/>
          <w:sz w:val="24"/>
          <w:szCs w:val="24"/>
        </w:rPr>
        <w:t xml:space="preserve">Mtro. En </w:t>
      </w:r>
      <w:proofErr w:type="spellStart"/>
      <w:r w:rsidRPr="00647C7D">
        <w:rPr>
          <w:b/>
          <w:bCs/>
          <w:sz w:val="24"/>
          <w:szCs w:val="24"/>
        </w:rPr>
        <w:t>T.E</w:t>
      </w:r>
      <w:proofErr w:type="spellEnd"/>
      <w:r w:rsidRPr="00647C7D">
        <w:rPr>
          <w:b/>
          <w:bCs/>
          <w:sz w:val="24"/>
          <w:szCs w:val="24"/>
        </w:rPr>
        <w:t>. Fernando Omar Arciniega Martínez</w:t>
      </w:r>
    </w:p>
    <w:p w14:paraId="6BA96A32" w14:textId="77777777" w:rsidR="00C3207D" w:rsidRPr="00C3207D" w:rsidRDefault="00C3207D" w:rsidP="00C3207D"/>
    <w:p w14:paraId="1733DD78" w14:textId="77777777" w:rsidR="00C3207D" w:rsidRDefault="00C3207D" w:rsidP="005A5280">
      <w:pPr>
        <w:pBdr>
          <w:bottom w:val="single" w:sz="4" w:space="1" w:color="000000"/>
        </w:pBdr>
        <w:jc w:val="center"/>
      </w:pPr>
    </w:p>
    <w:p w14:paraId="6C606A8C" w14:textId="70A700F5" w:rsidR="00C3207D" w:rsidRDefault="00C3207D" w:rsidP="00C3207D">
      <w:pPr>
        <w:pBdr>
          <w:bottom w:val="single" w:sz="4" w:space="1" w:color="000000"/>
        </w:pBdr>
        <w:tabs>
          <w:tab w:val="left" w:pos="9090"/>
        </w:tabs>
      </w:pPr>
      <w:r>
        <w:tab/>
      </w:r>
    </w:p>
    <w:p w14:paraId="5C1D71E3" w14:textId="77777777" w:rsidR="00C3207D" w:rsidRDefault="00C3207D" w:rsidP="005A5280">
      <w:pPr>
        <w:pBdr>
          <w:bottom w:val="single" w:sz="4" w:space="1" w:color="000000"/>
        </w:pBdr>
        <w:jc w:val="center"/>
      </w:pPr>
    </w:p>
    <w:p w14:paraId="36860EE4" w14:textId="77777777" w:rsidR="00647C7D" w:rsidRDefault="00647C7D" w:rsidP="005A5280">
      <w:pPr>
        <w:pBdr>
          <w:bottom w:val="single" w:sz="4" w:space="1" w:color="000000"/>
        </w:pBdr>
        <w:jc w:val="center"/>
      </w:pPr>
    </w:p>
    <w:p w14:paraId="2C56473B" w14:textId="77777777" w:rsidR="00647C7D" w:rsidRPr="00647C7D" w:rsidRDefault="00647C7D" w:rsidP="00647C7D"/>
    <w:p w14:paraId="22148162" w14:textId="77777777" w:rsidR="00647C7D" w:rsidRDefault="00647C7D" w:rsidP="005A5280">
      <w:pPr>
        <w:pBdr>
          <w:bottom w:val="single" w:sz="4" w:space="1" w:color="000000"/>
        </w:pBdr>
        <w:jc w:val="center"/>
      </w:pPr>
    </w:p>
    <w:p w14:paraId="2D8E9CF3" w14:textId="4556DD5D" w:rsidR="00647C7D" w:rsidRDefault="00647C7D" w:rsidP="00647C7D">
      <w:pPr>
        <w:pBdr>
          <w:bottom w:val="single" w:sz="4" w:space="1" w:color="000000"/>
        </w:pBdr>
        <w:tabs>
          <w:tab w:val="left" w:pos="2859"/>
        </w:tabs>
      </w:pPr>
      <w:r>
        <w:tab/>
      </w:r>
    </w:p>
    <w:p w14:paraId="3D140D81" w14:textId="77777777" w:rsidR="00647C7D" w:rsidRDefault="00647C7D" w:rsidP="005A5280">
      <w:pPr>
        <w:pBdr>
          <w:bottom w:val="single" w:sz="4" w:space="1" w:color="000000"/>
        </w:pBdr>
        <w:jc w:val="center"/>
      </w:pPr>
    </w:p>
    <w:p w14:paraId="741A480A" w14:textId="5327E89F" w:rsidR="005A5280" w:rsidRDefault="005A5280" w:rsidP="005A5280">
      <w:pPr>
        <w:pBdr>
          <w:bottom w:val="single" w:sz="4" w:space="1" w:color="000000"/>
        </w:pBdr>
        <w:jc w:val="center"/>
        <w:rPr>
          <w:b/>
          <w:sz w:val="44"/>
          <w:szCs w:val="44"/>
        </w:rPr>
      </w:pPr>
      <w:r w:rsidRPr="00647C7D">
        <w:br w:type="page"/>
      </w:r>
      <w:r>
        <w:rPr>
          <w:b/>
          <w:sz w:val="44"/>
          <w:szCs w:val="44"/>
        </w:rPr>
        <w:lastRenderedPageBreak/>
        <w:t>PRESENTACIÓN</w:t>
      </w:r>
    </w:p>
    <w:p w14:paraId="7AA718B3" w14:textId="77777777" w:rsidR="005952C4" w:rsidRPr="005952C4" w:rsidRDefault="005952C4" w:rsidP="005952C4">
      <w:pPr>
        <w:pBdr>
          <w:bottom w:val="single" w:sz="4" w:space="1" w:color="auto"/>
        </w:pBdr>
        <w:jc w:val="both"/>
      </w:pPr>
      <w:r w:rsidRPr="005952C4">
        <w:t xml:space="preserve">La </w:t>
      </w:r>
      <w:r w:rsidRPr="005952C4">
        <w:rPr>
          <w:b/>
          <w:bCs/>
        </w:rPr>
        <w:t>secuencia didáctica</w:t>
      </w:r>
      <w:r w:rsidRPr="005952C4">
        <w:t xml:space="preserve"> es una estrategia de enseñanza que permite al docente planificar el recorrido pedagógico que sus estudiantes deben seguir para construir y reconstruir el conocimiento. Este proceso se ajusta a las demandas socioculturales del contexto, considerando tiempos reales, recursos materiales, cantidad de estudiantes, conocimientos previos y otros factores contextuales. La enseñanza-aprendizaje se organiza de manera progresiva, integrando lo conceptual, lo procedimental y lo actitudinal para el desarrollo de competencias.</w:t>
      </w:r>
    </w:p>
    <w:p w14:paraId="776B8FCC" w14:textId="77777777" w:rsidR="005952C4" w:rsidRPr="005952C4" w:rsidRDefault="005952C4" w:rsidP="005952C4">
      <w:pPr>
        <w:pBdr>
          <w:bottom w:val="single" w:sz="4" w:space="1" w:color="auto"/>
        </w:pBdr>
        <w:jc w:val="both"/>
      </w:pPr>
      <w:r w:rsidRPr="005952C4">
        <w:t>Las actividades dentro de una secuencia didáctica deben considerar los siguientes aspectos esenciales:</w:t>
      </w:r>
      <w:r w:rsidRPr="005952C4">
        <w:br/>
      </w:r>
      <w:r w:rsidRPr="005952C4">
        <w:rPr>
          <w:rFonts w:ascii="Segoe UI Symbol" w:hAnsi="Segoe UI Symbol" w:cs="Segoe UI Symbol"/>
        </w:rPr>
        <w:t>✔</w:t>
      </w:r>
      <w:r w:rsidRPr="005952C4">
        <w:t xml:space="preserve"> </w:t>
      </w:r>
      <w:r w:rsidRPr="005952C4">
        <w:rPr>
          <w:b/>
          <w:bCs/>
        </w:rPr>
        <w:t>Diagnóstico inicial:</w:t>
      </w:r>
      <w:r w:rsidRPr="005952C4">
        <w:t xml:space="preserve"> Evaluar los conocimientos previos de los estudiantes y asegurarse de que sean adecuados para la incorporación de nuevos aprendizajes.</w:t>
      </w:r>
      <w:r w:rsidRPr="005952C4">
        <w:br/>
      </w:r>
      <w:r w:rsidRPr="005952C4">
        <w:rPr>
          <w:rFonts w:ascii="Segoe UI Symbol" w:hAnsi="Segoe UI Symbol" w:cs="Segoe UI Symbol"/>
        </w:rPr>
        <w:t>✔</w:t>
      </w:r>
      <w:r w:rsidRPr="005952C4">
        <w:t xml:space="preserve"> </w:t>
      </w:r>
      <w:r w:rsidRPr="005952C4">
        <w:rPr>
          <w:b/>
          <w:bCs/>
        </w:rPr>
        <w:t>Relevancia y desafío:</w:t>
      </w:r>
      <w:r w:rsidRPr="005952C4">
        <w:t xml:space="preserve"> Los contenidos deben ser significativos, funcionales y representar un reto alcanzable.</w:t>
      </w:r>
      <w:r w:rsidRPr="005952C4">
        <w:br/>
      </w:r>
      <w:r w:rsidRPr="005952C4">
        <w:rPr>
          <w:rFonts w:ascii="Segoe UI Symbol" w:hAnsi="Segoe UI Symbol" w:cs="Segoe UI Symbol"/>
        </w:rPr>
        <w:t>✔</w:t>
      </w:r>
      <w:r w:rsidRPr="005952C4">
        <w:t xml:space="preserve"> </w:t>
      </w:r>
      <w:r w:rsidRPr="005952C4">
        <w:rPr>
          <w:b/>
          <w:bCs/>
        </w:rPr>
        <w:t>Estímulo cognitivo:</w:t>
      </w:r>
      <w:r w:rsidRPr="005952C4">
        <w:t xml:space="preserve"> Promover el pensamiento crítico y la construcción de nuevas relaciones conceptuales.</w:t>
      </w:r>
      <w:r w:rsidRPr="005952C4">
        <w:br/>
      </w:r>
      <w:r w:rsidRPr="005952C4">
        <w:rPr>
          <w:rFonts w:ascii="Segoe UI Symbol" w:hAnsi="Segoe UI Symbol" w:cs="Segoe UI Symbol"/>
        </w:rPr>
        <w:t>✔</w:t>
      </w:r>
      <w:r w:rsidRPr="005952C4">
        <w:t xml:space="preserve"> </w:t>
      </w:r>
      <w:r w:rsidRPr="005952C4">
        <w:rPr>
          <w:b/>
          <w:bCs/>
        </w:rPr>
        <w:t>Desarrollo personal:</w:t>
      </w:r>
      <w:r w:rsidRPr="005952C4">
        <w:t xml:space="preserve"> Fomentar la autoestima y el autoconcepto del estudiante.</w:t>
      </w:r>
      <w:r w:rsidRPr="005952C4">
        <w:br/>
      </w:r>
      <w:r w:rsidRPr="005952C4">
        <w:rPr>
          <w:rFonts w:ascii="Segoe UI Symbol" w:hAnsi="Segoe UI Symbol" w:cs="Segoe UI Symbol"/>
        </w:rPr>
        <w:t>✔</w:t>
      </w:r>
      <w:r w:rsidRPr="005952C4">
        <w:t xml:space="preserve"> </w:t>
      </w:r>
      <w:r w:rsidRPr="005952C4">
        <w:rPr>
          <w:b/>
          <w:bCs/>
        </w:rPr>
        <w:t>Autonomía y metacognición:</w:t>
      </w:r>
      <w:r w:rsidRPr="005952C4">
        <w:t xml:space="preserve"> Posibilitar el aprendizaje independiente y la reflexión sobre el propio proceso de aprendizaje.</w:t>
      </w:r>
    </w:p>
    <w:p w14:paraId="74788037" w14:textId="77777777" w:rsidR="005952C4" w:rsidRPr="005952C4" w:rsidRDefault="005952C4" w:rsidP="005952C4">
      <w:pPr>
        <w:pBdr>
          <w:bottom w:val="single" w:sz="4" w:space="1" w:color="auto"/>
        </w:pBdr>
        <w:jc w:val="both"/>
        <w:rPr>
          <w:b/>
          <w:bCs/>
        </w:rPr>
      </w:pPr>
      <w:r w:rsidRPr="005952C4">
        <w:rPr>
          <w:b/>
          <w:bCs/>
        </w:rPr>
        <w:t>Trayectoria Académico-Laboral y Prácticas Profesionales</w:t>
      </w:r>
    </w:p>
    <w:p w14:paraId="4DDBA89A" w14:textId="77777777" w:rsidR="005952C4" w:rsidRPr="00896D2F" w:rsidRDefault="005952C4" w:rsidP="005952C4">
      <w:pPr>
        <w:pBdr>
          <w:bottom w:val="single" w:sz="4" w:space="1" w:color="auto"/>
        </w:pBdr>
        <w:jc w:val="both"/>
      </w:pPr>
      <w:r w:rsidRPr="00896D2F">
        <w:t>Como parte del desarrollo formativo, los estudiantes participan en Prácticas de Ejecución de Competencias, Servicio Social y Estadía, bajo la coordinación del docente responsable del submódulo específico dentro del Módulo del Componente Profesional.</w:t>
      </w:r>
    </w:p>
    <w:p w14:paraId="7EE00810" w14:textId="77777777" w:rsidR="005952C4" w:rsidRPr="005952C4" w:rsidRDefault="005952C4" w:rsidP="005952C4">
      <w:pPr>
        <w:pBdr>
          <w:bottom w:val="single" w:sz="4" w:space="1" w:color="auto"/>
        </w:pBdr>
        <w:jc w:val="both"/>
      </w:pPr>
      <w:r w:rsidRPr="005952C4">
        <w:rPr>
          <w:rFonts w:ascii="Segoe UI Emoji" w:hAnsi="Segoe UI Emoji" w:cs="Segoe UI Emoji"/>
        </w:rPr>
        <w:t>📌</w:t>
      </w:r>
      <w:r w:rsidRPr="005952C4">
        <w:t xml:space="preserve"> </w:t>
      </w:r>
      <w:r w:rsidRPr="005952C4">
        <w:rPr>
          <w:b/>
          <w:bCs/>
        </w:rPr>
        <w:t>Distribución por semestres:</w:t>
      </w:r>
    </w:p>
    <w:p w14:paraId="73A25222" w14:textId="7B2F72D7" w:rsidR="005952C4" w:rsidRPr="005952C4" w:rsidRDefault="005952C4" w:rsidP="005952C4">
      <w:pPr>
        <w:numPr>
          <w:ilvl w:val="0"/>
          <w:numId w:val="20"/>
        </w:numPr>
        <w:pBdr>
          <w:bottom w:val="single" w:sz="4" w:space="1" w:color="auto"/>
        </w:pBdr>
        <w:jc w:val="both"/>
      </w:pPr>
      <w:r w:rsidRPr="005952C4">
        <w:rPr>
          <w:b/>
          <w:bCs/>
        </w:rPr>
        <w:t>2º semestre</w:t>
      </w:r>
      <w:r w:rsidR="002C0A39">
        <w:rPr>
          <w:b/>
          <w:bCs/>
        </w:rPr>
        <w:t xml:space="preserve"> </w:t>
      </w:r>
      <w:r w:rsidR="002C0A39" w:rsidRPr="005952C4">
        <w:rPr>
          <w:b/>
          <w:bCs/>
        </w:rPr>
        <w:t xml:space="preserve">- Módulo </w:t>
      </w:r>
      <w:r w:rsidR="002C0A39">
        <w:rPr>
          <w:b/>
          <w:bCs/>
        </w:rPr>
        <w:t>I</w:t>
      </w:r>
      <w:r w:rsidRPr="005952C4">
        <w:rPr>
          <w:b/>
          <w:bCs/>
        </w:rPr>
        <w:t>:</w:t>
      </w:r>
      <w:r w:rsidRPr="005952C4">
        <w:t xml:space="preserve"> Identifica el perfil profesional en un entorno real.</w:t>
      </w:r>
    </w:p>
    <w:p w14:paraId="3535DA2A" w14:textId="2FD174BB" w:rsidR="005952C4" w:rsidRPr="005952C4" w:rsidRDefault="005952C4" w:rsidP="005952C4">
      <w:pPr>
        <w:numPr>
          <w:ilvl w:val="0"/>
          <w:numId w:val="20"/>
        </w:numPr>
        <w:pBdr>
          <w:bottom w:val="single" w:sz="4" w:space="1" w:color="auto"/>
        </w:pBdr>
        <w:jc w:val="both"/>
      </w:pPr>
      <w:r w:rsidRPr="005952C4">
        <w:rPr>
          <w:b/>
          <w:bCs/>
        </w:rPr>
        <w:t>3º semestre</w:t>
      </w:r>
      <w:r w:rsidR="002C0A39">
        <w:rPr>
          <w:b/>
          <w:bCs/>
        </w:rPr>
        <w:t xml:space="preserve"> </w:t>
      </w:r>
      <w:r w:rsidR="002C0A39" w:rsidRPr="005952C4">
        <w:rPr>
          <w:b/>
          <w:bCs/>
        </w:rPr>
        <w:t xml:space="preserve">- Módulo </w:t>
      </w:r>
      <w:r w:rsidR="002C0A39">
        <w:rPr>
          <w:b/>
          <w:bCs/>
        </w:rPr>
        <w:t>II</w:t>
      </w:r>
      <w:r w:rsidRPr="005952C4">
        <w:rPr>
          <w:b/>
          <w:bCs/>
        </w:rPr>
        <w:t>:</w:t>
      </w:r>
      <w:r w:rsidRPr="005952C4">
        <w:t xml:space="preserve"> Aplica los aprendizajes en una actividad laboral.</w:t>
      </w:r>
    </w:p>
    <w:p w14:paraId="6DFF41D1" w14:textId="2B7107A2" w:rsidR="005952C4" w:rsidRPr="005952C4" w:rsidRDefault="005952C4" w:rsidP="005952C4">
      <w:pPr>
        <w:numPr>
          <w:ilvl w:val="0"/>
          <w:numId w:val="20"/>
        </w:numPr>
        <w:pBdr>
          <w:bottom w:val="single" w:sz="4" w:space="1" w:color="auto"/>
        </w:pBdr>
        <w:jc w:val="both"/>
      </w:pPr>
      <w:r w:rsidRPr="005952C4">
        <w:rPr>
          <w:b/>
          <w:bCs/>
        </w:rPr>
        <w:t>4º semestre</w:t>
      </w:r>
      <w:r w:rsidR="002C0A39">
        <w:rPr>
          <w:b/>
          <w:bCs/>
        </w:rPr>
        <w:t xml:space="preserve"> </w:t>
      </w:r>
      <w:r w:rsidR="002C0A39" w:rsidRPr="005952C4">
        <w:rPr>
          <w:b/>
          <w:bCs/>
        </w:rPr>
        <w:t xml:space="preserve">- Módulo </w:t>
      </w:r>
      <w:r w:rsidR="002C0A39">
        <w:rPr>
          <w:b/>
          <w:bCs/>
        </w:rPr>
        <w:t>II</w:t>
      </w:r>
      <w:r w:rsidRPr="005952C4">
        <w:rPr>
          <w:b/>
          <w:bCs/>
        </w:rPr>
        <w:t>:</w:t>
      </w:r>
      <w:r w:rsidRPr="005952C4">
        <w:t xml:space="preserve"> Demuestra habilidades en un puesto de trabajo.</w:t>
      </w:r>
    </w:p>
    <w:p w14:paraId="748CD07B" w14:textId="2F1B891A" w:rsidR="005952C4" w:rsidRPr="005952C4" w:rsidRDefault="005952C4" w:rsidP="005952C4">
      <w:pPr>
        <w:numPr>
          <w:ilvl w:val="0"/>
          <w:numId w:val="20"/>
        </w:numPr>
        <w:pBdr>
          <w:bottom w:val="single" w:sz="4" w:space="1" w:color="auto"/>
        </w:pBdr>
        <w:jc w:val="both"/>
      </w:pPr>
      <w:r w:rsidRPr="005952C4">
        <w:rPr>
          <w:b/>
          <w:bCs/>
        </w:rPr>
        <w:t>5º semestre</w:t>
      </w:r>
      <w:r w:rsidR="002C0A39">
        <w:rPr>
          <w:b/>
          <w:bCs/>
        </w:rPr>
        <w:t xml:space="preserve"> </w:t>
      </w:r>
      <w:r w:rsidR="002C0A39" w:rsidRPr="005952C4">
        <w:rPr>
          <w:b/>
          <w:bCs/>
        </w:rPr>
        <w:t xml:space="preserve">- Módulo </w:t>
      </w:r>
      <w:r w:rsidR="002C0A39">
        <w:rPr>
          <w:b/>
          <w:bCs/>
        </w:rPr>
        <w:t>I</w:t>
      </w:r>
      <w:r w:rsidR="002C0A39" w:rsidRPr="005952C4">
        <w:rPr>
          <w:b/>
          <w:bCs/>
        </w:rPr>
        <w:t>V</w:t>
      </w:r>
      <w:r w:rsidRPr="005952C4">
        <w:rPr>
          <w:b/>
          <w:bCs/>
        </w:rPr>
        <w:t>:</w:t>
      </w:r>
      <w:r w:rsidRPr="005952C4">
        <w:t xml:space="preserve"> Explica los conocimientos de un proceso productivo.</w:t>
      </w:r>
    </w:p>
    <w:p w14:paraId="5926EBB4" w14:textId="77777777" w:rsidR="005952C4" w:rsidRPr="005952C4" w:rsidRDefault="005952C4" w:rsidP="005952C4">
      <w:pPr>
        <w:numPr>
          <w:ilvl w:val="0"/>
          <w:numId w:val="20"/>
        </w:numPr>
        <w:pBdr>
          <w:bottom w:val="single" w:sz="4" w:space="1" w:color="auto"/>
        </w:pBdr>
        <w:jc w:val="both"/>
      </w:pPr>
      <w:r w:rsidRPr="005952C4">
        <w:rPr>
          <w:b/>
          <w:bCs/>
        </w:rPr>
        <w:t>6º semestre - Módulo V:</w:t>
      </w:r>
      <w:r w:rsidRPr="005952C4">
        <w:t xml:space="preserve"> Determina las competencias profesionales a través de la estadía. </w:t>
      </w:r>
    </w:p>
    <w:p w14:paraId="452D3D52" w14:textId="77777777" w:rsidR="005952C4" w:rsidRPr="005952C4" w:rsidRDefault="005952C4" w:rsidP="005952C4">
      <w:pPr>
        <w:numPr>
          <w:ilvl w:val="1"/>
          <w:numId w:val="20"/>
        </w:numPr>
        <w:pBdr>
          <w:bottom w:val="single" w:sz="4" w:space="1" w:color="auto"/>
        </w:pBdr>
        <w:jc w:val="both"/>
      </w:pPr>
      <w:r w:rsidRPr="005952C4">
        <w:rPr>
          <w:b/>
          <w:bCs/>
        </w:rPr>
        <w:t>Submódulo I:</w:t>
      </w:r>
      <w:r w:rsidRPr="005952C4">
        <w:t xml:space="preserve"> Realiza la estadía.</w:t>
      </w:r>
    </w:p>
    <w:p w14:paraId="73963FF6" w14:textId="77777777" w:rsidR="005952C4" w:rsidRPr="005952C4" w:rsidRDefault="005952C4" w:rsidP="005952C4">
      <w:pPr>
        <w:numPr>
          <w:ilvl w:val="1"/>
          <w:numId w:val="20"/>
        </w:numPr>
        <w:pBdr>
          <w:bottom w:val="single" w:sz="4" w:space="1" w:color="auto"/>
        </w:pBdr>
        <w:jc w:val="both"/>
      </w:pPr>
      <w:r w:rsidRPr="005952C4">
        <w:rPr>
          <w:b/>
          <w:bCs/>
        </w:rPr>
        <w:t>Submódulo II:</w:t>
      </w:r>
      <w:r w:rsidRPr="005952C4">
        <w:t xml:space="preserve"> Estructura los elementos teórico-metodológicos del Proyecto Académico-Laboral.</w:t>
      </w:r>
    </w:p>
    <w:p w14:paraId="6620C404" w14:textId="77777777" w:rsidR="005952C4" w:rsidRPr="00896D2F" w:rsidRDefault="005952C4" w:rsidP="005952C4">
      <w:pPr>
        <w:pBdr>
          <w:bottom w:val="single" w:sz="4" w:space="1" w:color="auto"/>
        </w:pBdr>
        <w:jc w:val="both"/>
      </w:pPr>
      <w:r w:rsidRPr="00896D2F">
        <w:t>En el 6º semestre, los docentes continuarán con el seguimiento presencial, supervisando la aplicación de competencias profesionales y laborales en un entorno real. Esto permitirá fortalecer la teoría impartida en el aula y garantizar que los estudiantes del bachillerato tecnológico estatal adquieran una formación sólida para desempeñarse como Técnicos en Informática.</w:t>
      </w:r>
    </w:p>
    <w:p w14:paraId="41337C55" w14:textId="77777777" w:rsidR="00B86806" w:rsidRDefault="00B86806" w:rsidP="005952C4">
      <w:pPr>
        <w:pBdr>
          <w:bottom w:val="single" w:sz="4" w:space="1" w:color="auto"/>
        </w:pBdr>
        <w:jc w:val="both"/>
      </w:pPr>
    </w:p>
    <w:p w14:paraId="777F60B6" w14:textId="77777777" w:rsidR="00B86806" w:rsidRDefault="00B86806" w:rsidP="005952C4">
      <w:pPr>
        <w:pBdr>
          <w:bottom w:val="single" w:sz="4" w:space="1" w:color="auto"/>
        </w:pBdr>
        <w:jc w:val="both"/>
      </w:pPr>
    </w:p>
    <w:p w14:paraId="11B31B00" w14:textId="77777777" w:rsidR="00B86806" w:rsidRDefault="005952C4" w:rsidP="00B86806">
      <w:pPr>
        <w:pBdr>
          <w:bottom w:val="single" w:sz="4" w:space="1" w:color="auto"/>
        </w:pBdr>
        <w:jc w:val="both"/>
      </w:pPr>
      <w:r w:rsidRPr="005952C4">
        <w:lastRenderedPageBreak/>
        <w:t>Para contextualizar el desarrollo de la estadía, se establece la siguiente estructura:</w:t>
      </w:r>
    </w:p>
    <w:p w14:paraId="17BC0E2F" w14:textId="77777777" w:rsidR="002D0127" w:rsidRDefault="005952C4" w:rsidP="00B86806">
      <w:pPr>
        <w:pStyle w:val="Prrafodelista"/>
        <w:numPr>
          <w:ilvl w:val="0"/>
          <w:numId w:val="21"/>
        </w:numPr>
        <w:pBdr>
          <w:bottom w:val="single" w:sz="4" w:space="1" w:color="auto"/>
        </w:pBdr>
        <w:jc w:val="both"/>
      </w:pPr>
      <w:r w:rsidRPr="00B86806">
        <w:rPr>
          <w:b/>
          <w:bCs/>
        </w:rPr>
        <w:t>Componente teórico:</w:t>
      </w:r>
      <w:r w:rsidRPr="005952C4">
        <w:t xml:space="preserve"> Plantel educativo y escenario real.</w:t>
      </w:r>
    </w:p>
    <w:p w14:paraId="120CACD7" w14:textId="5FC3CAD3" w:rsidR="005952C4" w:rsidRPr="005952C4" w:rsidRDefault="005952C4" w:rsidP="00B86806">
      <w:pPr>
        <w:pStyle w:val="Prrafodelista"/>
        <w:numPr>
          <w:ilvl w:val="0"/>
          <w:numId w:val="21"/>
        </w:numPr>
        <w:pBdr>
          <w:bottom w:val="single" w:sz="4" w:space="1" w:color="auto"/>
        </w:pBdr>
        <w:jc w:val="both"/>
      </w:pPr>
      <w:r w:rsidRPr="00B86806">
        <w:rPr>
          <w:b/>
          <w:bCs/>
        </w:rPr>
        <w:t>Componente práctico:</w:t>
      </w:r>
      <w:r w:rsidRPr="005952C4">
        <w:t xml:space="preserve"> Aplicación en un entorno laboral real.</w:t>
      </w:r>
    </w:p>
    <w:p w14:paraId="0B4F705A" w14:textId="77777777" w:rsidR="005952C4" w:rsidRDefault="005952C4" w:rsidP="005952C4">
      <w:pPr>
        <w:pBdr>
          <w:bottom w:val="single" w:sz="4" w:space="1" w:color="auto"/>
        </w:pBdr>
        <w:jc w:val="both"/>
      </w:pPr>
      <w:r w:rsidRPr="005952C4">
        <w:t>Este esquema asegura que los estudiantes se inserten en el ámbito profesional con una preparación integral, combinando conocimientos teóricos y experiencia práctica.</w:t>
      </w:r>
    </w:p>
    <w:p w14:paraId="24B0ED26" w14:textId="77777777" w:rsidR="000252FA" w:rsidRDefault="000252FA" w:rsidP="005952C4">
      <w:pPr>
        <w:pBdr>
          <w:bottom w:val="single" w:sz="4" w:space="1" w:color="auto"/>
        </w:pBdr>
        <w:jc w:val="both"/>
      </w:pPr>
    </w:p>
    <w:p w14:paraId="0C11AA7A" w14:textId="3C82377D" w:rsidR="002D0127" w:rsidRDefault="002D0127">
      <w:pPr>
        <w:rPr>
          <w:rFonts w:cs="Arial"/>
          <w:b/>
          <w:sz w:val="44"/>
          <w:szCs w:val="24"/>
        </w:rPr>
      </w:pPr>
    </w:p>
    <w:p w14:paraId="1D9C6214" w14:textId="7548FCA8" w:rsidR="00D80BE7" w:rsidRPr="00494FF0" w:rsidRDefault="00D80BE7" w:rsidP="002927FD">
      <w:pPr>
        <w:pBdr>
          <w:bottom w:val="single" w:sz="4" w:space="1" w:color="auto"/>
        </w:pBdr>
        <w:jc w:val="both"/>
        <w:rPr>
          <w:rFonts w:cs="Arial"/>
          <w:b/>
          <w:sz w:val="44"/>
          <w:szCs w:val="24"/>
        </w:rPr>
      </w:pPr>
      <w:r>
        <w:rPr>
          <w:rFonts w:cs="Arial"/>
          <w:b/>
          <w:sz w:val="44"/>
          <w:szCs w:val="24"/>
        </w:rPr>
        <w:t xml:space="preserve">OPCIONES DE TITULACIÓN </w:t>
      </w:r>
    </w:p>
    <w:p w14:paraId="136B4E2B" w14:textId="77777777" w:rsidR="00D80BE7" w:rsidRDefault="00D80BE7" w:rsidP="00D80BE7">
      <w:pPr>
        <w:rPr>
          <w:rFonts w:cs="Arial"/>
          <w:b/>
          <w:szCs w:val="24"/>
        </w:rPr>
      </w:pPr>
    </w:p>
    <w:p w14:paraId="16A2843E" w14:textId="77777777" w:rsidR="00D80BE7" w:rsidRDefault="00D80BE7" w:rsidP="00D80BE7">
      <w:pPr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inline distT="0" distB="0" distL="0" distR="0" wp14:anchorId="70D62D23" wp14:editId="3A97D589">
            <wp:extent cx="6931838" cy="2198217"/>
            <wp:effectExtent l="0" t="0" r="0" b="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3B7EFF9" w14:textId="77777777" w:rsidR="00D80BE7" w:rsidRDefault="00D80BE7" w:rsidP="00D80BE7">
      <w:pPr>
        <w:rPr>
          <w:rFonts w:cs="Arial"/>
          <w:b/>
          <w:szCs w:val="24"/>
        </w:rPr>
      </w:pPr>
    </w:p>
    <w:p w14:paraId="727E1F29" w14:textId="77777777" w:rsidR="00D80BE7" w:rsidRPr="00494FF0" w:rsidRDefault="00D80BE7" w:rsidP="00D80BE7">
      <w:pPr>
        <w:rPr>
          <w:rFonts w:cs="Arial"/>
          <w:b/>
          <w:sz w:val="32"/>
          <w:szCs w:val="24"/>
        </w:rPr>
      </w:pPr>
    </w:p>
    <w:p w14:paraId="6B7E63E6" w14:textId="77777777" w:rsidR="00D80BE7" w:rsidRDefault="00D80BE7" w:rsidP="00D80BE7">
      <w:pPr>
        <w:spacing w:after="0" w:line="240" w:lineRule="auto"/>
        <w:rPr>
          <w:rFonts w:cs="Arial"/>
          <w:b/>
          <w:sz w:val="44"/>
          <w:szCs w:val="24"/>
        </w:rPr>
      </w:pPr>
      <w:r>
        <w:rPr>
          <w:rFonts w:cs="Arial"/>
          <w:b/>
          <w:sz w:val="44"/>
          <w:szCs w:val="24"/>
        </w:rPr>
        <w:br w:type="page"/>
      </w:r>
    </w:p>
    <w:p w14:paraId="6ACB6012" w14:textId="77777777" w:rsidR="00D80BE7" w:rsidRDefault="00D80BE7" w:rsidP="00D80BE7">
      <w:pPr>
        <w:pBdr>
          <w:bottom w:val="single" w:sz="4" w:space="1" w:color="auto"/>
        </w:pBdr>
        <w:jc w:val="center"/>
        <w:rPr>
          <w:rFonts w:cs="Arial"/>
          <w:b/>
          <w:sz w:val="44"/>
          <w:szCs w:val="24"/>
        </w:rPr>
      </w:pPr>
      <w:r w:rsidRPr="00494FF0">
        <w:rPr>
          <w:rFonts w:cs="Arial"/>
          <w:b/>
          <w:sz w:val="44"/>
          <w:szCs w:val="24"/>
        </w:rPr>
        <w:lastRenderedPageBreak/>
        <w:t>PLANEACIÓN GENERAL DE TRABAJO</w:t>
      </w:r>
    </w:p>
    <w:p w14:paraId="17317393" w14:textId="5FC42B0D" w:rsidR="00D80BE7" w:rsidRPr="00494FF0" w:rsidRDefault="00D80BE7" w:rsidP="00D80BE7">
      <w:pPr>
        <w:pBdr>
          <w:bottom w:val="single" w:sz="4" w:space="1" w:color="auto"/>
        </w:pBdr>
        <w:jc w:val="center"/>
        <w:rPr>
          <w:rFonts w:cs="Arial"/>
          <w:b/>
          <w:sz w:val="44"/>
          <w:szCs w:val="24"/>
        </w:rPr>
      </w:pPr>
      <w:r>
        <w:rPr>
          <w:rFonts w:cs="Arial"/>
          <w:b/>
          <w:sz w:val="44"/>
          <w:szCs w:val="24"/>
        </w:rPr>
        <w:t>Periodo de estadías</w:t>
      </w:r>
      <w:r w:rsidR="000C4C70">
        <w:rPr>
          <w:rFonts w:cs="Arial"/>
          <w:b/>
          <w:sz w:val="44"/>
          <w:szCs w:val="24"/>
        </w:rPr>
        <w:t>:</w:t>
      </w:r>
      <w:r w:rsidRPr="002044A8">
        <w:rPr>
          <w:rFonts w:cs="Arial"/>
          <w:b/>
          <w:sz w:val="44"/>
          <w:szCs w:val="24"/>
        </w:rPr>
        <w:t xml:space="preserve"> </w:t>
      </w:r>
      <w:r w:rsidR="000C4C70" w:rsidRPr="000C4C70">
        <w:rPr>
          <w:rFonts w:cs="Arial"/>
          <w:b/>
          <w:sz w:val="44"/>
          <w:szCs w:val="24"/>
        </w:rPr>
        <w:t xml:space="preserve">12 de </w:t>
      </w:r>
      <w:proofErr w:type="gramStart"/>
      <w:r w:rsidR="000C4C70" w:rsidRPr="000C4C70">
        <w:rPr>
          <w:rFonts w:cs="Arial"/>
          <w:b/>
          <w:sz w:val="44"/>
          <w:szCs w:val="24"/>
        </w:rPr>
        <w:t>Febrero  al</w:t>
      </w:r>
      <w:proofErr w:type="gramEnd"/>
      <w:r w:rsidR="000C4C70" w:rsidRPr="000C4C70">
        <w:rPr>
          <w:rFonts w:cs="Arial"/>
          <w:b/>
          <w:sz w:val="44"/>
          <w:szCs w:val="24"/>
        </w:rPr>
        <w:t xml:space="preserve"> 18 de </w:t>
      </w:r>
      <w:proofErr w:type="gramStart"/>
      <w:r w:rsidR="000C4C70" w:rsidRPr="000C4C70">
        <w:rPr>
          <w:rFonts w:cs="Arial"/>
          <w:b/>
          <w:sz w:val="44"/>
          <w:szCs w:val="24"/>
        </w:rPr>
        <w:t>Junio</w:t>
      </w:r>
      <w:proofErr w:type="gramEnd"/>
      <w:r w:rsidR="000C4C70" w:rsidRPr="000C4C70">
        <w:rPr>
          <w:rFonts w:cs="Arial"/>
          <w:b/>
          <w:sz w:val="44"/>
          <w:szCs w:val="24"/>
        </w:rPr>
        <w:t xml:space="preserve"> de 2026</w:t>
      </w:r>
      <w:r w:rsidR="00C860AA">
        <w:rPr>
          <w:rFonts w:cs="Arial"/>
          <w:b/>
          <w:sz w:val="4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3770"/>
        <w:gridCol w:w="3174"/>
      </w:tblGrid>
      <w:tr w:rsidR="00D80BE7" w:rsidRPr="00225D83" w14:paraId="5BE59922" w14:textId="77777777" w:rsidTr="00C860AA">
        <w:tc>
          <w:tcPr>
            <w:tcW w:w="4846" w:type="dxa"/>
            <w:shd w:val="clear" w:color="auto" w:fill="D0CECE" w:themeFill="background2" w:themeFillShade="E6"/>
            <w:vAlign w:val="center"/>
          </w:tcPr>
          <w:p w14:paraId="246FD769" w14:textId="614BABCD" w:rsidR="00D80BE7" w:rsidRPr="00225D83" w:rsidRDefault="00C860AA" w:rsidP="00C860AA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PRIMERA EVALUACIÓN</w:t>
            </w:r>
          </w:p>
        </w:tc>
        <w:tc>
          <w:tcPr>
            <w:tcW w:w="4847" w:type="dxa"/>
            <w:shd w:val="clear" w:color="auto" w:fill="D0CECE" w:themeFill="background2" w:themeFillShade="E6"/>
            <w:vAlign w:val="center"/>
          </w:tcPr>
          <w:p w14:paraId="4685E484" w14:textId="7A4ECF1D" w:rsidR="00D80BE7" w:rsidRPr="00225D83" w:rsidRDefault="00C860AA" w:rsidP="00C860AA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SEGUNDA EVALUACIÓN </w:t>
            </w:r>
          </w:p>
        </w:tc>
        <w:tc>
          <w:tcPr>
            <w:tcW w:w="3882" w:type="dxa"/>
            <w:shd w:val="clear" w:color="auto" w:fill="D0CECE" w:themeFill="background2" w:themeFillShade="E6"/>
            <w:vAlign w:val="center"/>
          </w:tcPr>
          <w:p w14:paraId="2248BF74" w14:textId="05667002" w:rsidR="00D80BE7" w:rsidRPr="00225D83" w:rsidRDefault="00C860AA" w:rsidP="00C860AA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TERCERA EVALUACIÓN</w:t>
            </w:r>
          </w:p>
        </w:tc>
      </w:tr>
      <w:tr w:rsidR="00D80BE7" w:rsidRPr="00225D83" w14:paraId="0C23394C" w14:textId="77777777" w:rsidTr="00D01A98">
        <w:tc>
          <w:tcPr>
            <w:tcW w:w="4846" w:type="dxa"/>
          </w:tcPr>
          <w:p w14:paraId="1FF938E6" w14:textId="77777777" w:rsidR="00E32CF9" w:rsidRPr="005A255E" w:rsidRDefault="00E32CF9" w:rsidP="00720E24">
            <w:pPr>
              <w:pStyle w:val="Prrafodelista"/>
              <w:numPr>
                <w:ilvl w:val="0"/>
                <w:numId w:val="22"/>
              </w:numPr>
              <w:spacing w:line="360" w:lineRule="auto"/>
              <w:ind w:left="316"/>
              <w:jc w:val="both"/>
              <w:rPr>
                <w:rFonts w:cs="Arial"/>
                <w:bCs/>
                <w:szCs w:val="24"/>
              </w:rPr>
            </w:pPr>
            <w:r w:rsidRPr="005A255E">
              <w:rPr>
                <w:rFonts w:cs="Arial"/>
                <w:bCs/>
                <w:szCs w:val="24"/>
              </w:rPr>
              <w:t>Presentación de productos iniciales del Submódulo I y II.</w:t>
            </w:r>
          </w:p>
          <w:p w14:paraId="370889A0" w14:textId="77777777" w:rsidR="00E32CF9" w:rsidRPr="005A255E" w:rsidRDefault="00E32CF9" w:rsidP="00720E24">
            <w:pPr>
              <w:pStyle w:val="Prrafodelista"/>
              <w:numPr>
                <w:ilvl w:val="0"/>
                <w:numId w:val="22"/>
              </w:numPr>
              <w:spacing w:line="360" w:lineRule="auto"/>
              <w:ind w:left="316"/>
              <w:jc w:val="both"/>
              <w:rPr>
                <w:rFonts w:cs="Arial"/>
                <w:bCs/>
                <w:szCs w:val="24"/>
              </w:rPr>
            </w:pPr>
            <w:r w:rsidRPr="005A255E">
              <w:rPr>
                <w:rFonts w:cs="Arial"/>
                <w:bCs/>
                <w:szCs w:val="24"/>
              </w:rPr>
              <w:t>Elaboración del cronograma de actividades.</w:t>
            </w:r>
          </w:p>
          <w:p w14:paraId="5D949032" w14:textId="77777777" w:rsidR="00E32CF9" w:rsidRPr="005A255E" w:rsidRDefault="00E32CF9" w:rsidP="00720E24">
            <w:pPr>
              <w:pStyle w:val="Prrafodelista"/>
              <w:numPr>
                <w:ilvl w:val="0"/>
                <w:numId w:val="22"/>
              </w:numPr>
              <w:spacing w:line="360" w:lineRule="auto"/>
              <w:ind w:left="316"/>
              <w:jc w:val="both"/>
              <w:rPr>
                <w:rFonts w:cs="Arial"/>
                <w:bCs/>
                <w:szCs w:val="24"/>
              </w:rPr>
            </w:pPr>
            <w:r w:rsidRPr="005A255E">
              <w:rPr>
                <w:rFonts w:cs="Arial"/>
                <w:bCs/>
                <w:szCs w:val="24"/>
              </w:rPr>
              <w:t>Revisión de la memoria de trabajo hasta Capítulo 3.</w:t>
            </w:r>
          </w:p>
          <w:p w14:paraId="4C27D46A" w14:textId="276CBC89" w:rsidR="00D80BE7" w:rsidRPr="005A255E" w:rsidRDefault="00E32CF9" w:rsidP="00720E24">
            <w:pPr>
              <w:pStyle w:val="Prrafodelista"/>
              <w:numPr>
                <w:ilvl w:val="0"/>
                <w:numId w:val="22"/>
              </w:numPr>
              <w:spacing w:line="360" w:lineRule="auto"/>
              <w:ind w:left="316"/>
              <w:jc w:val="both"/>
              <w:rPr>
                <w:rFonts w:cs="Arial"/>
                <w:bCs/>
                <w:szCs w:val="24"/>
              </w:rPr>
            </w:pPr>
            <w:r w:rsidRPr="005A255E">
              <w:rPr>
                <w:rFonts w:cs="Arial"/>
                <w:bCs/>
                <w:szCs w:val="24"/>
              </w:rPr>
              <w:t>Entrega de documentación inicial.</w:t>
            </w:r>
          </w:p>
        </w:tc>
        <w:tc>
          <w:tcPr>
            <w:tcW w:w="4847" w:type="dxa"/>
          </w:tcPr>
          <w:p w14:paraId="058E8111" w14:textId="77777777" w:rsidR="00720E24" w:rsidRPr="005A255E" w:rsidRDefault="00720E24" w:rsidP="00720E24">
            <w:pPr>
              <w:pStyle w:val="Prrafodelista"/>
              <w:numPr>
                <w:ilvl w:val="0"/>
                <w:numId w:val="22"/>
              </w:numPr>
              <w:spacing w:line="360" w:lineRule="auto"/>
              <w:ind w:left="243" w:hanging="243"/>
              <w:jc w:val="both"/>
              <w:rPr>
                <w:rFonts w:cs="Arial"/>
                <w:bCs/>
                <w:szCs w:val="24"/>
              </w:rPr>
            </w:pPr>
            <w:r w:rsidRPr="005A255E">
              <w:rPr>
                <w:rFonts w:cs="Arial"/>
                <w:bCs/>
                <w:szCs w:val="24"/>
              </w:rPr>
              <w:t>Aplicación de competencias profesionales extendidas.</w:t>
            </w:r>
          </w:p>
          <w:p w14:paraId="46FA0BA5" w14:textId="77777777" w:rsidR="00720E24" w:rsidRPr="005A255E" w:rsidRDefault="00720E24" w:rsidP="00720E24">
            <w:pPr>
              <w:pStyle w:val="Prrafodelista"/>
              <w:numPr>
                <w:ilvl w:val="0"/>
                <w:numId w:val="22"/>
              </w:numPr>
              <w:spacing w:line="360" w:lineRule="auto"/>
              <w:ind w:left="243" w:hanging="243"/>
              <w:jc w:val="both"/>
              <w:rPr>
                <w:rFonts w:cs="Arial"/>
                <w:bCs/>
                <w:szCs w:val="24"/>
              </w:rPr>
            </w:pPr>
            <w:r w:rsidRPr="005A255E">
              <w:rPr>
                <w:rFonts w:cs="Arial"/>
                <w:bCs/>
                <w:szCs w:val="24"/>
              </w:rPr>
              <w:t>Elaboración del Capítulo 4 de la memoria de trabajo profesional.</w:t>
            </w:r>
          </w:p>
          <w:p w14:paraId="42CE32CA" w14:textId="019D81B3" w:rsidR="00D80BE7" w:rsidRPr="005A255E" w:rsidRDefault="00720E24" w:rsidP="00720E24">
            <w:pPr>
              <w:pStyle w:val="Prrafodelista"/>
              <w:numPr>
                <w:ilvl w:val="0"/>
                <w:numId w:val="22"/>
              </w:numPr>
              <w:spacing w:line="360" w:lineRule="auto"/>
              <w:ind w:left="243" w:hanging="243"/>
              <w:jc w:val="both"/>
              <w:rPr>
                <w:rFonts w:cs="Arial"/>
                <w:bCs/>
                <w:szCs w:val="24"/>
              </w:rPr>
            </w:pPr>
            <w:r w:rsidRPr="005A255E">
              <w:rPr>
                <w:rFonts w:cs="Arial"/>
                <w:bCs/>
                <w:szCs w:val="24"/>
              </w:rPr>
              <w:t>Realización de prácticas profesionales como parte de la liberación de estadías.</w:t>
            </w:r>
          </w:p>
        </w:tc>
        <w:tc>
          <w:tcPr>
            <w:tcW w:w="3882" w:type="dxa"/>
          </w:tcPr>
          <w:p w14:paraId="4F1F7D3E" w14:textId="77777777" w:rsidR="00D41AB9" w:rsidRPr="005A255E" w:rsidRDefault="00D41AB9" w:rsidP="00D41AB9">
            <w:pPr>
              <w:pStyle w:val="Prrafodelista"/>
              <w:numPr>
                <w:ilvl w:val="0"/>
                <w:numId w:val="22"/>
              </w:numPr>
              <w:spacing w:line="360" w:lineRule="auto"/>
              <w:ind w:left="430"/>
              <w:jc w:val="both"/>
              <w:rPr>
                <w:rFonts w:cs="Arial"/>
                <w:bCs/>
                <w:szCs w:val="24"/>
              </w:rPr>
            </w:pPr>
            <w:r w:rsidRPr="005A255E">
              <w:rPr>
                <w:rFonts w:cs="Arial"/>
                <w:bCs/>
                <w:szCs w:val="24"/>
              </w:rPr>
              <w:t>Liberación de la memoria de trabajo profesional.</w:t>
            </w:r>
          </w:p>
          <w:p w14:paraId="06149C34" w14:textId="77777777" w:rsidR="00D41AB9" w:rsidRPr="005A255E" w:rsidRDefault="00D41AB9" w:rsidP="00D41AB9">
            <w:pPr>
              <w:pStyle w:val="Prrafodelista"/>
              <w:numPr>
                <w:ilvl w:val="0"/>
                <w:numId w:val="22"/>
              </w:numPr>
              <w:spacing w:line="360" w:lineRule="auto"/>
              <w:ind w:left="430"/>
              <w:jc w:val="both"/>
              <w:rPr>
                <w:rFonts w:cs="Arial"/>
                <w:bCs/>
                <w:szCs w:val="24"/>
              </w:rPr>
            </w:pPr>
            <w:r w:rsidRPr="005A255E">
              <w:rPr>
                <w:rFonts w:cs="Arial"/>
                <w:bCs/>
                <w:szCs w:val="24"/>
              </w:rPr>
              <w:t>Entrega y presentación de diapositivas de titulación.</w:t>
            </w:r>
          </w:p>
          <w:p w14:paraId="673F8D79" w14:textId="5FB920D9" w:rsidR="00D80BE7" w:rsidRPr="005A255E" w:rsidRDefault="00D41AB9" w:rsidP="00D41AB9">
            <w:pPr>
              <w:pStyle w:val="Prrafodelista"/>
              <w:numPr>
                <w:ilvl w:val="0"/>
                <w:numId w:val="22"/>
              </w:numPr>
              <w:spacing w:line="360" w:lineRule="auto"/>
              <w:ind w:left="430"/>
              <w:jc w:val="both"/>
              <w:rPr>
                <w:rFonts w:cs="Arial"/>
                <w:bCs/>
                <w:szCs w:val="24"/>
              </w:rPr>
            </w:pPr>
            <w:r w:rsidRPr="005A255E">
              <w:rPr>
                <w:rFonts w:cs="Arial"/>
                <w:bCs/>
                <w:szCs w:val="24"/>
              </w:rPr>
              <w:t>Evaluación final y acreditación.</w:t>
            </w:r>
          </w:p>
        </w:tc>
      </w:tr>
    </w:tbl>
    <w:p w14:paraId="3E59C006" w14:textId="77777777" w:rsidR="00D80BE7" w:rsidRDefault="00D80BE7" w:rsidP="00D80BE7">
      <w:pPr>
        <w:rPr>
          <w:rFonts w:cs="Arial"/>
          <w:b/>
          <w:szCs w:val="24"/>
        </w:rPr>
      </w:pPr>
    </w:p>
    <w:p w14:paraId="199F1B22" w14:textId="77777777" w:rsidR="007C1E92" w:rsidRDefault="007C1E92" w:rsidP="00D80BE7">
      <w:pPr>
        <w:rPr>
          <w:rFonts w:cs="Arial"/>
          <w:b/>
          <w:szCs w:val="24"/>
        </w:rPr>
      </w:pPr>
    </w:p>
    <w:p w14:paraId="14286E7D" w14:textId="77777777" w:rsidR="00D80BE7" w:rsidRDefault="00D80BE7" w:rsidP="00D80BE7">
      <w:pPr>
        <w:rPr>
          <w:rFonts w:cs="Arial"/>
          <w:b/>
          <w:szCs w:val="24"/>
        </w:rPr>
      </w:pPr>
    </w:p>
    <w:p w14:paraId="6E236FBF" w14:textId="77777777" w:rsidR="00D80BE7" w:rsidRDefault="00D80BE7" w:rsidP="00D80BE7">
      <w:pPr>
        <w:spacing w:after="0" w:line="240" w:lineRule="auto"/>
        <w:rPr>
          <w:rFonts w:cs="Arial"/>
          <w:b/>
          <w:sz w:val="44"/>
          <w:szCs w:val="24"/>
        </w:rPr>
      </w:pPr>
      <w:r>
        <w:rPr>
          <w:rFonts w:cs="Arial"/>
          <w:b/>
          <w:sz w:val="44"/>
          <w:szCs w:val="24"/>
        </w:rPr>
        <w:br w:type="page"/>
      </w:r>
    </w:p>
    <w:p w14:paraId="6082F762" w14:textId="77777777" w:rsidR="00D80BE7" w:rsidRPr="00494FF0" w:rsidRDefault="00D80BE7" w:rsidP="00D80BE7">
      <w:pPr>
        <w:pBdr>
          <w:bottom w:val="single" w:sz="4" w:space="1" w:color="auto"/>
        </w:pBdr>
        <w:jc w:val="center"/>
        <w:rPr>
          <w:rFonts w:cs="Arial"/>
          <w:b/>
          <w:sz w:val="44"/>
          <w:szCs w:val="24"/>
        </w:rPr>
      </w:pPr>
      <w:r w:rsidRPr="00494FF0">
        <w:rPr>
          <w:rFonts w:cs="Arial"/>
          <w:b/>
          <w:sz w:val="44"/>
          <w:szCs w:val="24"/>
        </w:rPr>
        <w:lastRenderedPageBreak/>
        <w:t>JUSTIFICACIÓN</w:t>
      </w:r>
    </w:p>
    <w:p w14:paraId="77333E3F" w14:textId="77777777" w:rsidR="00A152EF" w:rsidRPr="00A152EF" w:rsidRDefault="00A152EF" w:rsidP="00CB6ECF">
      <w:pPr>
        <w:jc w:val="both"/>
        <w:rPr>
          <w:b/>
          <w:bCs/>
        </w:rPr>
      </w:pPr>
      <w:r w:rsidRPr="00A152EF">
        <w:rPr>
          <w:b/>
          <w:bCs/>
        </w:rPr>
        <w:t>Submódulo I: Realiza la estadía</w:t>
      </w:r>
    </w:p>
    <w:p w14:paraId="03E7DDC4" w14:textId="77777777" w:rsidR="00A152EF" w:rsidRPr="00A152EF" w:rsidRDefault="00A152EF" w:rsidP="00CB6ECF">
      <w:pPr>
        <w:jc w:val="both"/>
      </w:pPr>
      <w:r w:rsidRPr="00A152EF">
        <w:t xml:space="preserve">El </w:t>
      </w:r>
      <w:r w:rsidRPr="00A152EF">
        <w:rPr>
          <w:b/>
          <w:bCs/>
        </w:rPr>
        <w:t>Submódulo I: Realiza la estadía</w:t>
      </w:r>
      <w:r w:rsidRPr="00A152EF">
        <w:t xml:space="preserve">, ubicado en el </w:t>
      </w:r>
      <w:r w:rsidRPr="00A152EF">
        <w:rPr>
          <w:b/>
          <w:bCs/>
        </w:rPr>
        <w:t>sexto semestre</w:t>
      </w:r>
      <w:r w:rsidRPr="00A152EF">
        <w:t xml:space="preserve"> del </w:t>
      </w:r>
      <w:r w:rsidRPr="00A152EF">
        <w:rPr>
          <w:i/>
          <w:iCs/>
        </w:rPr>
        <w:t>Mapa Curricular por Competencias 2018</w:t>
      </w:r>
      <w:r w:rsidRPr="00A152EF">
        <w:t xml:space="preserve">, representa la culminación de la </w:t>
      </w:r>
      <w:r w:rsidRPr="00A152EF">
        <w:rPr>
          <w:b/>
          <w:bCs/>
        </w:rPr>
        <w:t>Trayectoria Académico-Laboral</w:t>
      </w:r>
      <w:r w:rsidRPr="00A152EF">
        <w:t xml:space="preserve"> que el estudiante ha desarrollado a lo largo de su formación en un </w:t>
      </w:r>
      <w:r w:rsidRPr="00A152EF">
        <w:rPr>
          <w:b/>
          <w:bCs/>
        </w:rPr>
        <w:t>Centro de Bachillerato Tecnológico Estatal</w:t>
      </w:r>
      <w:r w:rsidRPr="00A152EF">
        <w:t>.</w:t>
      </w:r>
    </w:p>
    <w:p w14:paraId="71336AD0" w14:textId="77777777" w:rsidR="00A152EF" w:rsidRPr="00A152EF" w:rsidRDefault="00A152EF" w:rsidP="00CB6ECF">
      <w:pPr>
        <w:jc w:val="both"/>
      </w:pPr>
      <w:r w:rsidRPr="00A152EF">
        <w:t xml:space="preserve">Este submódulo constituye la esencia del </w:t>
      </w:r>
      <w:r w:rsidRPr="00A152EF">
        <w:rPr>
          <w:b/>
          <w:bCs/>
        </w:rPr>
        <w:t>Módulo Profesional V</w:t>
      </w:r>
      <w:r w:rsidRPr="00A152EF">
        <w:t xml:space="preserve">, ya que permite al estudiante </w:t>
      </w:r>
      <w:r w:rsidRPr="00A152EF">
        <w:rPr>
          <w:b/>
          <w:bCs/>
        </w:rPr>
        <w:t>demostrar las competencias profesionales adquiridas</w:t>
      </w:r>
      <w:r w:rsidRPr="00A152EF">
        <w:t>, fortaleciendo su práctica e incrementando su conocimiento, en concordancia con el perfil de egreso.</w:t>
      </w:r>
    </w:p>
    <w:p w14:paraId="5C9599C2" w14:textId="77777777" w:rsidR="00A152EF" w:rsidRPr="00A152EF" w:rsidRDefault="00A152EF" w:rsidP="00CB6ECF">
      <w:pPr>
        <w:jc w:val="both"/>
      </w:pPr>
      <w:r w:rsidRPr="00A152EF">
        <w:t xml:space="preserve">Asimismo, este proceso contribuye a la integración del </w:t>
      </w:r>
      <w:r w:rsidRPr="00A152EF">
        <w:rPr>
          <w:b/>
          <w:bCs/>
        </w:rPr>
        <w:t>Proyecto Académico-Laboral</w:t>
      </w:r>
      <w:r w:rsidRPr="00A152EF">
        <w:t xml:space="preserve">, el cual servirá como sustento teórico para la </w:t>
      </w:r>
      <w:r w:rsidRPr="00A152EF">
        <w:rPr>
          <w:b/>
          <w:bCs/>
        </w:rPr>
        <w:t>Memoria de Trabajo Profesional</w:t>
      </w:r>
      <w:r w:rsidRPr="00A152EF">
        <w:t xml:space="preserve">, requisito fundamental para la presentación del </w:t>
      </w:r>
      <w:r w:rsidRPr="00A152EF">
        <w:rPr>
          <w:b/>
          <w:bCs/>
        </w:rPr>
        <w:t>Examen Profesional</w:t>
      </w:r>
      <w:r w:rsidRPr="00A152EF">
        <w:t xml:space="preserve"> y la obtención del </w:t>
      </w:r>
      <w:r w:rsidRPr="00A152EF">
        <w:rPr>
          <w:b/>
          <w:bCs/>
        </w:rPr>
        <w:t>Título de Técnico</w:t>
      </w:r>
      <w:r w:rsidRPr="00A152EF">
        <w:t>, siempre y cuando se cumplan los requisitos normativos establecidos.</w:t>
      </w:r>
    </w:p>
    <w:p w14:paraId="72388C67" w14:textId="77777777" w:rsidR="00A152EF" w:rsidRPr="00A152EF" w:rsidRDefault="00A152EF" w:rsidP="00CB6ECF">
      <w:pPr>
        <w:jc w:val="both"/>
      </w:pPr>
      <w:r w:rsidRPr="00A152EF">
        <w:t xml:space="preserve">El submódulo se compone de tres </w:t>
      </w:r>
      <w:r w:rsidRPr="00A152EF">
        <w:rPr>
          <w:b/>
          <w:bCs/>
        </w:rPr>
        <w:t>unidades de aprendizaje</w:t>
      </w:r>
      <w:r w:rsidRPr="00A152EF">
        <w:t>:</w:t>
      </w:r>
    </w:p>
    <w:p w14:paraId="7E6F3EF4" w14:textId="77777777" w:rsidR="00A152EF" w:rsidRPr="00A152EF" w:rsidRDefault="00A152EF" w:rsidP="00CB6ECF">
      <w:pPr>
        <w:jc w:val="both"/>
      </w:pPr>
      <w:r w:rsidRPr="00A152EF">
        <w:t>1️</w:t>
      </w:r>
      <w:r w:rsidRPr="00A152EF">
        <w:rPr>
          <w:rFonts w:ascii="Segoe UI Symbol" w:hAnsi="Segoe UI Symbol" w:cs="Segoe UI Symbol"/>
        </w:rPr>
        <w:t>⃣</w:t>
      </w:r>
      <w:r w:rsidRPr="00A152EF">
        <w:t xml:space="preserve"> </w:t>
      </w:r>
      <w:r w:rsidRPr="00A152EF">
        <w:rPr>
          <w:b/>
          <w:bCs/>
        </w:rPr>
        <w:t>Reconoce</w:t>
      </w:r>
      <w:r w:rsidRPr="00A152EF">
        <w:t xml:space="preserve"> las competencias profesionales adquiridas en el escenario real durante la Trayectoria Académico-Laboral.</w:t>
      </w:r>
      <w:r w:rsidRPr="00A152EF">
        <w:br/>
        <w:t>2️</w:t>
      </w:r>
      <w:r w:rsidRPr="00A152EF">
        <w:rPr>
          <w:rFonts w:ascii="Segoe UI Symbol" w:hAnsi="Segoe UI Symbol" w:cs="Segoe UI Symbol"/>
        </w:rPr>
        <w:t>⃣</w:t>
      </w:r>
      <w:r w:rsidRPr="00A152EF">
        <w:t xml:space="preserve"> </w:t>
      </w:r>
      <w:r w:rsidRPr="00A152EF">
        <w:rPr>
          <w:b/>
          <w:bCs/>
        </w:rPr>
        <w:t>Elabora</w:t>
      </w:r>
      <w:r w:rsidRPr="00A152EF">
        <w:t xml:space="preserve"> un plan de trabajo para la estadía, con el fin de desarrollar en el escenario real las competencias que definen al Técnico.</w:t>
      </w:r>
      <w:r w:rsidRPr="00A152EF">
        <w:br/>
        <w:t>3️</w:t>
      </w:r>
      <w:r w:rsidRPr="00A152EF">
        <w:rPr>
          <w:rFonts w:ascii="Segoe UI Symbol" w:hAnsi="Segoe UI Symbol" w:cs="Segoe UI Symbol"/>
        </w:rPr>
        <w:t>⃣</w:t>
      </w:r>
      <w:r w:rsidRPr="00A152EF">
        <w:t xml:space="preserve"> </w:t>
      </w:r>
      <w:r w:rsidRPr="00A152EF">
        <w:rPr>
          <w:b/>
          <w:bCs/>
        </w:rPr>
        <w:t>Reflexiona</w:t>
      </w:r>
      <w:r w:rsidRPr="00A152EF">
        <w:t xml:space="preserve"> sobre la estadía, proponiendo mejoras en un proceso de operación, a partir de las experiencias obtenidas en el entorno real.</w:t>
      </w:r>
    </w:p>
    <w:p w14:paraId="00362803" w14:textId="77777777" w:rsidR="00A152EF" w:rsidRPr="00A152EF" w:rsidRDefault="00A152EF" w:rsidP="00CB6ECF">
      <w:pPr>
        <w:jc w:val="both"/>
        <w:rPr>
          <w:b/>
          <w:bCs/>
        </w:rPr>
      </w:pPr>
      <w:r w:rsidRPr="00A152EF">
        <w:rPr>
          <w:b/>
          <w:bCs/>
        </w:rPr>
        <w:t>Submódulo II: Estructura los elementos teórico-metodológicos del Proyecto Académico-Laboral</w:t>
      </w:r>
    </w:p>
    <w:p w14:paraId="38A9AF17" w14:textId="77777777" w:rsidR="00A152EF" w:rsidRPr="00A152EF" w:rsidRDefault="00A152EF" w:rsidP="00CB6ECF">
      <w:pPr>
        <w:jc w:val="both"/>
      </w:pPr>
      <w:r w:rsidRPr="00A152EF">
        <w:t xml:space="preserve">El </w:t>
      </w:r>
      <w:r w:rsidRPr="00A152EF">
        <w:rPr>
          <w:b/>
          <w:bCs/>
        </w:rPr>
        <w:t>Submódulo II: Estructura los elementos teórico-metodológicos del Proyecto Académico-Laboral</w:t>
      </w:r>
      <w:r w:rsidRPr="00A152EF">
        <w:t xml:space="preserve">, también ubicado en el </w:t>
      </w:r>
      <w:r w:rsidRPr="00A152EF">
        <w:rPr>
          <w:b/>
          <w:bCs/>
        </w:rPr>
        <w:t>sexto semestre</w:t>
      </w:r>
      <w:r w:rsidRPr="00A152EF">
        <w:t xml:space="preserve">, tiene como finalidad que el estudiante </w:t>
      </w:r>
      <w:r w:rsidRPr="00A152EF">
        <w:rPr>
          <w:b/>
          <w:bCs/>
        </w:rPr>
        <w:t>desarrolle habilidades de interpretación, análisis y presentación de resultados</w:t>
      </w:r>
      <w:r w:rsidRPr="00A152EF">
        <w:t>, derivados de su práctica profesional.</w:t>
      </w:r>
    </w:p>
    <w:p w14:paraId="60AEE171" w14:textId="77777777" w:rsidR="00A152EF" w:rsidRPr="00A152EF" w:rsidRDefault="00A152EF" w:rsidP="00CB6ECF">
      <w:pPr>
        <w:jc w:val="both"/>
      </w:pPr>
      <w:r w:rsidRPr="00A152EF">
        <w:t xml:space="preserve">Este submódulo integra los conocimientos teóricos y la experiencia adquirida, tanto en el aula como en el </w:t>
      </w:r>
      <w:r w:rsidRPr="00A152EF">
        <w:rPr>
          <w:b/>
          <w:bCs/>
        </w:rPr>
        <w:t>escenario real</w:t>
      </w:r>
      <w:r w:rsidRPr="00A152EF">
        <w:t xml:space="preserve">, a lo largo de la </w:t>
      </w:r>
      <w:r w:rsidRPr="00A152EF">
        <w:rPr>
          <w:b/>
          <w:bCs/>
        </w:rPr>
        <w:t>Trayectoria Académico-Laboral</w:t>
      </w:r>
      <w:r w:rsidRPr="00A152EF">
        <w:t xml:space="preserve">. Para ello, se emplea la </w:t>
      </w:r>
      <w:r w:rsidRPr="00A152EF">
        <w:rPr>
          <w:b/>
          <w:bCs/>
        </w:rPr>
        <w:t>estructura metodológica</w:t>
      </w:r>
      <w:r w:rsidRPr="00A152EF">
        <w:t xml:space="preserve"> de una </w:t>
      </w:r>
      <w:r w:rsidRPr="00A152EF">
        <w:rPr>
          <w:b/>
          <w:bCs/>
        </w:rPr>
        <w:t>Memoria de Trabajo Profesional</w:t>
      </w:r>
      <w:r w:rsidRPr="00A152EF">
        <w:t xml:space="preserve">, cuyo resultado final será un documento formal que permitirá al estudiante </w:t>
      </w:r>
      <w:r w:rsidRPr="00A152EF">
        <w:rPr>
          <w:b/>
          <w:bCs/>
        </w:rPr>
        <w:t>sustentar el Examen Profesional y obtener el Título de Técnico</w:t>
      </w:r>
      <w:r w:rsidRPr="00A152EF">
        <w:t>.</w:t>
      </w:r>
    </w:p>
    <w:p w14:paraId="300B9D58" w14:textId="77777777" w:rsidR="00A152EF" w:rsidRPr="00A152EF" w:rsidRDefault="00A152EF" w:rsidP="00CB6ECF">
      <w:pPr>
        <w:jc w:val="both"/>
      </w:pPr>
      <w:r w:rsidRPr="00A152EF">
        <w:t xml:space="preserve">El submódulo está compuesto por dos </w:t>
      </w:r>
      <w:r w:rsidRPr="00A152EF">
        <w:rPr>
          <w:b/>
          <w:bCs/>
        </w:rPr>
        <w:t>unidades de aprendizaje</w:t>
      </w:r>
      <w:r w:rsidRPr="00A152EF">
        <w:t>:</w:t>
      </w:r>
    </w:p>
    <w:p w14:paraId="20D6E9A8" w14:textId="77777777" w:rsidR="002A4CA1" w:rsidRDefault="00A152EF" w:rsidP="00CB6ECF">
      <w:pPr>
        <w:pStyle w:val="Prrafodelista"/>
        <w:numPr>
          <w:ilvl w:val="0"/>
          <w:numId w:val="23"/>
        </w:numPr>
        <w:jc w:val="both"/>
      </w:pPr>
      <w:r w:rsidRPr="00CB6ECF">
        <w:rPr>
          <w:b/>
          <w:bCs/>
        </w:rPr>
        <w:t>Clasifica</w:t>
      </w:r>
      <w:r w:rsidRPr="00A152EF">
        <w:t xml:space="preserve"> los resultados obtenidos durante la Trayectoria Académico-Laboral.</w:t>
      </w:r>
    </w:p>
    <w:p w14:paraId="48A00505" w14:textId="0E3160EB" w:rsidR="00A152EF" w:rsidRPr="00A152EF" w:rsidRDefault="00A152EF" w:rsidP="00CB6ECF">
      <w:pPr>
        <w:pStyle w:val="Prrafodelista"/>
        <w:numPr>
          <w:ilvl w:val="0"/>
          <w:numId w:val="23"/>
        </w:numPr>
        <w:jc w:val="both"/>
      </w:pPr>
      <w:r w:rsidRPr="00CB6ECF">
        <w:rPr>
          <w:b/>
          <w:bCs/>
        </w:rPr>
        <w:t>Estructura</w:t>
      </w:r>
      <w:r w:rsidRPr="00A152EF">
        <w:t xml:space="preserve"> los elementos teórico-metodológicos del Proyecto Académico-Laboral para la integración de la Memoria de Trabajo Profesional.</w:t>
      </w:r>
    </w:p>
    <w:p w14:paraId="3DED78AB" w14:textId="77777777" w:rsidR="00A152EF" w:rsidRPr="00A152EF" w:rsidRDefault="00A152EF" w:rsidP="00CB6ECF">
      <w:pPr>
        <w:jc w:val="both"/>
      </w:pPr>
      <w:r w:rsidRPr="00A152EF">
        <w:t xml:space="preserve">Este proceso garantiza que el estudiante </w:t>
      </w:r>
      <w:r w:rsidRPr="00A152EF">
        <w:rPr>
          <w:b/>
          <w:bCs/>
        </w:rPr>
        <w:t>articule sus experiencias con un enfoque metodológico</w:t>
      </w:r>
      <w:r w:rsidRPr="00A152EF">
        <w:t>, consolidando su formación profesional y preparándolo para su inserción en el ámbito laboral.</w:t>
      </w:r>
    </w:p>
    <w:p w14:paraId="64E349F8" w14:textId="734C0156" w:rsidR="00D80BE7" w:rsidRDefault="00D80BE7" w:rsidP="00D80BE7"/>
    <w:p w14:paraId="7E998CC1" w14:textId="77777777" w:rsidR="00D80BE7" w:rsidRPr="00502AF6" w:rsidRDefault="00D80BE7" w:rsidP="00D80BE7"/>
    <w:p w14:paraId="6744143F" w14:textId="77777777" w:rsidR="00D80BE7" w:rsidRPr="00494FF0" w:rsidRDefault="00D80BE7" w:rsidP="00D80BE7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z w:val="44"/>
          <w:szCs w:val="24"/>
        </w:rPr>
      </w:pPr>
      <w:r>
        <w:rPr>
          <w:rFonts w:cs="Arial"/>
          <w:b/>
          <w:sz w:val="44"/>
          <w:szCs w:val="24"/>
        </w:rPr>
        <w:lastRenderedPageBreak/>
        <w:t>RECURSOS</w:t>
      </w:r>
    </w:p>
    <w:p w14:paraId="39C9970B" w14:textId="682CF7FE" w:rsidR="00D80BE7" w:rsidRDefault="00D80BE7" w:rsidP="00D80BE7">
      <w:pPr>
        <w:pStyle w:val="Prrafodelista"/>
        <w:numPr>
          <w:ilvl w:val="0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Humanos: Alumnos y profesores del </w:t>
      </w:r>
      <w:r w:rsidR="0091040F">
        <w:rPr>
          <w:rFonts w:cs="Arial"/>
          <w:szCs w:val="24"/>
        </w:rPr>
        <w:t>CBT No. 2, Lic. Carlos Pichardo, Tecámac</w:t>
      </w:r>
    </w:p>
    <w:p w14:paraId="05B458E4" w14:textId="77777777" w:rsidR="00D80BE7" w:rsidRDefault="00D80BE7" w:rsidP="00D80BE7">
      <w:pPr>
        <w:pStyle w:val="Prrafodelista"/>
        <w:numPr>
          <w:ilvl w:val="0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Tecnológicos: proyector y computadora.</w:t>
      </w:r>
    </w:p>
    <w:p w14:paraId="72C2D8C6" w14:textId="77777777" w:rsidR="00D80BE7" w:rsidRDefault="00D80BE7" w:rsidP="00D80BE7">
      <w:pPr>
        <w:pStyle w:val="Prrafodelista"/>
        <w:numPr>
          <w:ilvl w:val="0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Financieros: Gastos de traslado de cada alumno (por cuenta propia)</w:t>
      </w:r>
    </w:p>
    <w:p w14:paraId="38031BBE" w14:textId="77777777" w:rsidR="00D80BE7" w:rsidRPr="00DD0E83" w:rsidRDefault="00D80BE7" w:rsidP="00D80BE7">
      <w:pPr>
        <w:pStyle w:val="Prrafodelista"/>
        <w:numPr>
          <w:ilvl w:val="0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Documentaci</w:t>
      </w:r>
      <w:r w:rsidRPr="00DD0E83">
        <w:rPr>
          <w:rFonts w:cs="Arial"/>
          <w:szCs w:val="24"/>
        </w:rPr>
        <w:t>ón: El alumno deberá entregar en la primera semana de la siguiente documentación debidamente requisitada:</w:t>
      </w:r>
    </w:p>
    <w:p w14:paraId="6A4C0C95" w14:textId="77777777" w:rsidR="00D80BE7" w:rsidRDefault="00D80BE7" w:rsidP="00D80BE7">
      <w:pPr>
        <w:pStyle w:val="Prrafodelista"/>
        <w:numPr>
          <w:ilvl w:val="1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Portada de Datos Personales (Portada Escolar)</w:t>
      </w:r>
    </w:p>
    <w:p w14:paraId="028B91B1" w14:textId="77777777" w:rsidR="00D80BE7" w:rsidRDefault="00D80BE7" w:rsidP="00D80BE7">
      <w:pPr>
        <w:pStyle w:val="Prrafodelista"/>
        <w:numPr>
          <w:ilvl w:val="2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Nombre de la Escuela</w:t>
      </w:r>
    </w:p>
    <w:p w14:paraId="3F60D372" w14:textId="77777777" w:rsidR="00D80BE7" w:rsidRDefault="00D80BE7" w:rsidP="00D80BE7">
      <w:pPr>
        <w:pStyle w:val="Prrafodelista"/>
        <w:numPr>
          <w:ilvl w:val="2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Nombre del Alumno</w:t>
      </w:r>
    </w:p>
    <w:p w14:paraId="009C9356" w14:textId="77777777" w:rsidR="00D80BE7" w:rsidRDefault="00D80BE7" w:rsidP="00D80BE7">
      <w:pPr>
        <w:pStyle w:val="Prrafodelista"/>
        <w:numPr>
          <w:ilvl w:val="2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Nombre de la Materia: Estadías</w:t>
      </w:r>
    </w:p>
    <w:p w14:paraId="11CD0956" w14:textId="77777777" w:rsidR="00D80BE7" w:rsidRDefault="00D80BE7" w:rsidP="00D80BE7">
      <w:pPr>
        <w:pStyle w:val="Prrafodelista"/>
        <w:numPr>
          <w:ilvl w:val="2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Nombre del Proyecto: </w:t>
      </w:r>
    </w:p>
    <w:p w14:paraId="01EBD97A" w14:textId="77777777" w:rsidR="00D80BE7" w:rsidRDefault="00D80BE7" w:rsidP="00D80BE7">
      <w:pPr>
        <w:pStyle w:val="Prrafodelista"/>
        <w:numPr>
          <w:ilvl w:val="2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Modalidad de Titulación: Memoria de Trabajo o Manual Teórico Practico.</w:t>
      </w:r>
    </w:p>
    <w:p w14:paraId="5002C2E5" w14:textId="77777777" w:rsidR="00D80BE7" w:rsidRDefault="00D80BE7" w:rsidP="00D80BE7">
      <w:pPr>
        <w:pStyle w:val="Prrafodelista"/>
        <w:numPr>
          <w:ilvl w:val="2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Teléfono Celular: (Alumno, Padre o tutor)</w:t>
      </w:r>
    </w:p>
    <w:p w14:paraId="14FBBBC7" w14:textId="77777777" w:rsidR="00D80BE7" w:rsidRDefault="00D80BE7" w:rsidP="00D80BE7">
      <w:pPr>
        <w:pStyle w:val="Prrafodelista"/>
        <w:numPr>
          <w:ilvl w:val="2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Escenario Real: (Empresa o Negocio)</w:t>
      </w:r>
    </w:p>
    <w:p w14:paraId="185F754C" w14:textId="77777777" w:rsidR="00D80BE7" w:rsidRDefault="00D80BE7" w:rsidP="00D80BE7">
      <w:pPr>
        <w:pStyle w:val="Prrafodelista"/>
        <w:numPr>
          <w:ilvl w:val="2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Teléfono de la empresa</w:t>
      </w:r>
    </w:p>
    <w:p w14:paraId="21239A56" w14:textId="77777777" w:rsidR="00D80BE7" w:rsidRPr="005319DB" w:rsidRDefault="00D80BE7" w:rsidP="00D80BE7">
      <w:pPr>
        <w:pStyle w:val="Prrafodelista"/>
        <w:numPr>
          <w:ilvl w:val="2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Correo electrónico de la empresa.</w:t>
      </w:r>
    </w:p>
    <w:p w14:paraId="6DE491C8" w14:textId="77777777" w:rsidR="00D80BE7" w:rsidRDefault="00D80BE7" w:rsidP="00D80BE7">
      <w:pPr>
        <w:pStyle w:val="Prrafodelista"/>
        <w:numPr>
          <w:ilvl w:val="1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Constancia de prácticas de Observación.</w:t>
      </w:r>
    </w:p>
    <w:p w14:paraId="74B99CDD" w14:textId="77777777" w:rsidR="00D80BE7" w:rsidRDefault="00D80BE7" w:rsidP="00D80BE7">
      <w:pPr>
        <w:pStyle w:val="Prrafodelista"/>
        <w:numPr>
          <w:ilvl w:val="1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Constancia de prácticas de Ejecución.</w:t>
      </w:r>
    </w:p>
    <w:p w14:paraId="0FC3CA31" w14:textId="77777777" w:rsidR="00D80BE7" w:rsidRDefault="00D80BE7" w:rsidP="00D80BE7">
      <w:pPr>
        <w:pStyle w:val="Prrafodelista"/>
        <w:numPr>
          <w:ilvl w:val="1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Constancia de término de Servicio Social.</w:t>
      </w:r>
    </w:p>
    <w:p w14:paraId="65306FAC" w14:textId="77777777" w:rsidR="00D80BE7" w:rsidRDefault="00D80BE7" w:rsidP="00D80BE7">
      <w:pPr>
        <w:pStyle w:val="Prrafodelista"/>
        <w:numPr>
          <w:ilvl w:val="1"/>
          <w:numId w:val="13"/>
        </w:numPr>
        <w:spacing w:line="360" w:lineRule="auto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Carnet</w:t>
      </w:r>
      <w:proofErr w:type="gramEnd"/>
      <w:r>
        <w:rPr>
          <w:rFonts w:cs="Arial"/>
          <w:szCs w:val="24"/>
        </w:rPr>
        <w:t xml:space="preserve"> del Seguro Social (Padre, Tutor y/o Escolar)</w:t>
      </w:r>
    </w:p>
    <w:p w14:paraId="0E390A54" w14:textId="77777777" w:rsidR="00D80BE7" w:rsidRDefault="00D80BE7" w:rsidP="00D80BE7">
      <w:pPr>
        <w:pStyle w:val="Prrafodelista"/>
        <w:numPr>
          <w:ilvl w:val="1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Boleta del Primer al Quinto Semestre</w:t>
      </w:r>
    </w:p>
    <w:p w14:paraId="3D4E011F" w14:textId="77777777" w:rsidR="00D80BE7" w:rsidRDefault="00D80BE7" w:rsidP="00D80BE7">
      <w:pPr>
        <w:pStyle w:val="Prrafodelista"/>
        <w:numPr>
          <w:ilvl w:val="1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Acta de Nacimiento.</w:t>
      </w:r>
    </w:p>
    <w:p w14:paraId="748DDC79" w14:textId="77777777" w:rsidR="00D80BE7" w:rsidRDefault="00D80BE7" w:rsidP="00D80BE7">
      <w:pPr>
        <w:pStyle w:val="Prrafodelista"/>
        <w:numPr>
          <w:ilvl w:val="1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CURP</w:t>
      </w:r>
    </w:p>
    <w:p w14:paraId="0150027A" w14:textId="77777777" w:rsidR="00D80BE7" w:rsidRDefault="00D80BE7" w:rsidP="00D80BE7">
      <w:pPr>
        <w:pStyle w:val="Prrafodelista"/>
        <w:numPr>
          <w:ilvl w:val="1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Credencial de Elector de Padre o Tutor.</w:t>
      </w:r>
    </w:p>
    <w:p w14:paraId="757BA0D0" w14:textId="77777777" w:rsidR="00D80BE7" w:rsidRDefault="00D80BE7" w:rsidP="00D80BE7">
      <w:pPr>
        <w:pStyle w:val="Prrafodelista"/>
        <w:numPr>
          <w:ilvl w:val="1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Comprobante de Domicilio.</w:t>
      </w:r>
    </w:p>
    <w:p w14:paraId="22D548FF" w14:textId="77777777" w:rsidR="00D80BE7" w:rsidRDefault="00D80BE7" w:rsidP="00D80BE7">
      <w:pPr>
        <w:pStyle w:val="Prrafodelista"/>
        <w:numPr>
          <w:ilvl w:val="1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Carta Compromiso </w:t>
      </w:r>
      <w:proofErr w:type="gramStart"/>
      <w:r>
        <w:rPr>
          <w:rFonts w:cs="Arial"/>
          <w:szCs w:val="24"/>
        </w:rPr>
        <w:t>( A</w:t>
      </w:r>
      <w:proofErr w:type="gramEnd"/>
      <w:r>
        <w:rPr>
          <w:rFonts w:cs="Arial"/>
          <w:szCs w:val="24"/>
        </w:rPr>
        <w:t xml:space="preserve"> puño y letra)</w:t>
      </w:r>
    </w:p>
    <w:p w14:paraId="6B5E2032" w14:textId="77777777" w:rsidR="00D80BE7" w:rsidRDefault="00D80BE7" w:rsidP="00D80BE7">
      <w:pPr>
        <w:pStyle w:val="Prrafodelista"/>
        <w:numPr>
          <w:ilvl w:val="1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Hoja de Autorización </w:t>
      </w:r>
      <w:proofErr w:type="gramStart"/>
      <w:r>
        <w:rPr>
          <w:rFonts w:cs="Arial"/>
          <w:szCs w:val="24"/>
        </w:rPr>
        <w:t>( A</w:t>
      </w:r>
      <w:proofErr w:type="gramEnd"/>
      <w:r>
        <w:rPr>
          <w:rFonts w:cs="Arial"/>
          <w:szCs w:val="24"/>
        </w:rPr>
        <w:t xml:space="preserve"> puño y letra)</w:t>
      </w:r>
    </w:p>
    <w:p w14:paraId="15061BE6" w14:textId="77777777" w:rsidR="00D80BE7" w:rsidRDefault="00D80BE7" w:rsidP="00D80BE7">
      <w:pPr>
        <w:pStyle w:val="Prrafodelista"/>
        <w:numPr>
          <w:ilvl w:val="1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Carta de Presentación Firmada por Empresa o Negocio.</w:t>
      </w:r>
    </w:p>
    <w:p w14:paraId="2668F23D" w14:textId="77777777" w:rsidR="00D80BE7" w:rsidRDefault="00D80BE7" w:rsidP="00D80BE7">
      <w:pPr>
        <w:pStyle w:val="Prrafodelista"/>
        <w:numPr>
          <w:ilvl w:val="1"/>
          <w:numId w:val="1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Carta de Aceptación Emitida por la empresa o Negocio.</w:t>
      </w:r>
    </w:p>
    <w:p w14:paraId="2321E408" w14:textId="77777777" w:rsidR="00D80BE7" w:rsidRDefault="00D80BE7" w:rsidP="00D80BE7">
      <w:pPr>
        <w:rPr>
          <w:rFonts w:cs="Arial"/>
          <w:szCs w:val="24"/>
        </w:rPr>
      </w:pPr>
      <w:r>
        <w:rPr>
          <w:rFonts w:cs="Arial"/>
          <w:szCs w:val="24"/>
        </w:rPr>
        <w:t>Nota: Todos los documentos deberán entregarse de manera digital y físico con el Profesor del Módulo correspondiente.</w:t>
      </w:r>
    </w:p>
    <w:p w14:paraId="72A4FB4E" w14:textId="77777777" w:rsidR="00D80BE7" w:rsidRDefault="00D80BE7" w:rsidP="00D80BE7">
      <w:pPr>
        <w:spacing w:after="0" w:line="240" w:lineRule="auto"/>
        <w:jc w:val="center"/>
        <w:rPr>
          <w:rFonts w:cs="Arial"/>
          <w:b/>
          <w:sz w:val="44"/>
          <w:szCs w:val="24"/>
        </w:rPr>
      </w:pPr>
      <w:r>
        <w:rPr>
          <w:rFonts w:cs="Arial"/>
          <w:b/>
          <w:sz w:val="44"/>
          <w:szCs w:val="24"/>
        </w:rPr>
        <w:lastRenderedPageBreak/>
        <w:t>CRONOGRAMA DE PRODUCTOS</w:t>
      </w:r>
    </w:p>
    <w:p w14:paraId="3E49D559" w14:textId="77777777" w:rsidR="00D80BE7" w:rsidRDefault="00D80BE7" w:rsidP="00D80BE7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z w:val="44"/>
          <w:szCs w:val="24"/>
        </w:rPr>
      </w:pPr>
      <w:r>
        <w:rPr>
          <w:rFonts w:cs="Arial"/>
          <w:b/>
          <w:sz w:val="44"/>
          <w:szCs w:val="24"/>
        </w:rPr>
        <w:t>SUBMÓDULO 1. REALIZA LA ESTADÍA</w:t>
      </w:r>
    </w:p>
    <w:p w14:paraId="318A9478" w14:textId="77777777" w:rsidR="00D80BE7" w:rsidRDefault="00D80BE7" w:rsidP="00D80BE7"/>
    <w:tbl>
      <w:tblPr>
        <w:tblStyle w:val="Tablaconcuadrcula"/>
        <w:tblW w:w="90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020"/>
        <w:gridCol w:w="1020"/>
        <w:gridCol w:w="1020"/>
        <w:gridCol w:w="1020"/>
        <w:gridCol w:w="1020"/>
      </w:tblGrid>
      <w:tr w:rsidR="008A348B" w14:paraId="7CF0B032" w14:textId="77777777" w:rsidTr="008A348B">
        <w:trPr>
          <w:trHeight w:val="454"/>
          <w:jc w:val="center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C6E90F8" w14:textId="77777777" w:rsidR="008A348B" w:rsidRDefault="008A348B" w:rsidP="00D01A98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PRODUCTO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28BC379D" w14:textId="77777777" w:rsidR="008A348B" w:rsidRPr="00297E9C" w:rsidRDefault="008A348B" w:rsidP="00D01A9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FEBRERO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57AE3A61" w14:textId="77777777" w:rsidR="008A348B" w:rsidRPr="00297E9C" w:rsidRDefault="008A348B" w:rsidP="00D01A9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MARZO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52028BDB" w14:textId="77777777" w:rsidR="008A348B" w:rsidRPr="00297E9C" w:rsidRDefault="008A348B" w:rsidP="00D01A9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ABRIL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46BC2A9F" w14:textId="77777777" w:rsidR="008A348B" w:rsidRPr="00297E9C" w:rsidRDefault="008A348B" w:rsidP="00D01A9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MAYO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3BBBFC57" w14:textId="77777777" w:rsidR="008A348B" w:rsidRPr="00297E9C" w:rsidRDefault="008A348B" w:rsidP="00D01A9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JUNIO</w:t>
            </w:r>
          </w:p>
        </w:tc>
      </w:tr>
      <w:tr w:rsidR="008A348B" w14:paraId="18DA5A5B" w14:textId="77777777" w:rsidTr="008A348B">
        <w:trPr>
          <w:trHeight w:val="737"/>
          <w:jc w:val="center"/>
        </w:trPr>
        <w:tc>
          <w:tcPr>
            <w:tcW w:w="3969" w:type="dxa"/>
            <w:vAlign w:val="center"/>
          </w:tcPr>
          <w:p w14:paraId="38A47C14" w14:textId="77777777" w:rsidR="008A348B" w:rsidRPr="007C53D6" w:rsidRDefault="008A348B" w:rsidP="00D01A98">
            <w:pPr>
              <w:rPr>
                <w:rFonts w:cs="Arial"/>
                <w:bCs/>
                <w:szCs w:val="24"/>
              </w:rPr>
            </w:pPr>
            <w:r w:rsidRPr="007C53D6">
              <w:rPr>
                <w:rFonts w:cs="Arial"/>
                <w:bCs/>
                <w:szCs w:val="24"/>
              </w:rPr>
              <w:t>1. Lista de chequeo de desempeño</w:t>
            </w:r>
          </w:p>
        </w:tc>
        <w:tc>
          <w:tcPr>
            <w:tcW w:w="1020" w:type="dxa"/>
            <w:shd w:val="clear" w:color="auto" w:fill="B4C6E7" w:themeFill="accent1" w:themeFillTint="66"/>
            <w:vAlign w:val="center"/>
          </w:tcPr>
          <w:p w14:paraId="1938E64E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6E80C69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F30FC52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154CD060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EE2ACA5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</w:tr>
      <w:tr w:rsidR="008A348B" w14:paraId="43CA286B" w14:textId="77777777" w:rsidTr="008A348B">
        <w:trPr>
          <w:trHeight w:val="737"/>
          <w:jc w:val="center"/>
        </w:trPr>
        <w:tc>
          <w:tcPr>
            <w:tcW w:w="3969" w:type="dxa"/>
            <w:vAlign w:val="center"/>
          </w:tcPr>
          <w:p w14:paraId="0BC91C65" w14:textId="77777777" w:rsidR="008A348B" w:rsidRPr="007C53D6" w:rsidRDefault="008A348B" w:rsidP="00D01A98">
            <w:pPr>
              <w:ind w:left="66"/>
              <w:rPr>
                <w:rFonts w:cs="Arial"/>
                <w:bCs/>
                <w:szCs w:val="24"/>
              </w:rPr>
            </w:pPr>
            <w:r w:rsidRPr="007C53D6">
              <w:rPr>
                <w:rFonts w:cs="Arial"/>
                <w:bCs/>
                <w:szCs w:val="24"/>
              </w:rPr>
              <w:t xml:space="preserve">2. Matriz FODA profesional </w:t>
            </w:r>
          </w:p>
        </w:tc>
        <w:tc>
          <w:tcPr>
            <w:tcW w:w="1020" w:type="dxa"/>
            <w:shd w:val="clear" w:color="auto" w:fill="B4C6E7" w:themeFill="accent1" w:themeFillTint="66"/>
            <w:vAlign w:val="center"/>
          </w:tcPr>
          <w:p w14:paraId="3D52FF2C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4140278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EAF7401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C025655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0B6BA0A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</w:tr>
      <w:tr w:rsidR="008A348B" w14:paraId="261D37B7" w14:textId="77777777" w:rsidTr="008A348B">
        <w:trPr>
          <w:trHeight w:val="737"/>
          <w:jc w:val="center"/>
        </w:trPr>
        <w:tc>
          <w:tcPr>
            <w:tcW w:w="3969" w:type="dxa"/>
            <w:vAlign w:val="center"/>
          </w:tcPr>
          <w:p w14:paraId="3D7D5AC0" w14:textId="77777777" w:rsidR="008A348B" w:rsidRPr="007C53D6" w:rsidRDefault="008A348B" w:rsidP="00D01A98">
            <w:pPr>
              <w:rPr>
                <w:rFonts w:cs="Arial"/>
                <w:bCs/>
                <w:szCs w:val="24"/>
              </w:rPr>
            </w:pPr>
            <w:r w:rsidRPr="007C53D6">
              <w:rPr>
                <w:rFonts w:cs="Arial"/>
                <w:bCs/>
                <w:szCs w:val="24"/>
              </w:rPr>
              <w:t>3. Infografía de una actividad Laboral</w:t>
            </w:r>
          </w:p>
        </w:tc>
        <w:tc>
          <w:tcPr>
            <w:tcW w:w="1020" w:type="dxa"/>
            <w:vAlign w:val="center"/>
          </w:tcPr>
          <w:p w14:paraId="0D0F5557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shd w:val="clear" w:color="auto" w:fill="B4C6E7" w:themeFill="accent1" w:themeFillTint="66"/>
            <w:vAlign w:val="center"/>
          </w:tcPr>
          <w:p w14:paraId="20499910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281C5F7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79475B1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573BC6C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</w:tr>
      <w:tr w:rsidR="008A348B" w14:paraId="5C43C1CC" w14:textId="77777777" w:rsidTr="008A348B">
        <w:trPr>
          <w:trHeight w:val="737"/>
          <w:jc w:val="center"/>
        </w:trPr>
        <w:tc>
          <w:tcPr>
            <w:tcW w:w="3969" w:type="dxa"/>
            <w:vAlign w:val="center"/>
          </w:tcPr>
          <w:p w14:paraId="49EF3DF3" w14:textId="77777777" w:rsidR="008A348B" w:rsidRPr="007C53D6" w:rsidRDefault="008A348B" w:rsidP="00D01A98">
            <w:pPr>
              <w:rPr>
                <w:rFonts w:cs="Arial"/>
                <w:bCs/>
                <w:szCs w:val="24"/>
              </w:rPr>
            </w:pPr>
            <w:r w:rsidRPr="007C53D6">
              <w:rPr>
                <w:rFonts w:cs="Arial"/>
                <w:bCs/>
                <w:szCs w:val="24"/>
              </w:rPr>
              <w:t>4. Presentación del escenario real</w:t>
            </w:r>
          </w:p>
        </w:tc>
        <w:tc>
          <w:tcPr>
            <w:tcW w:w="1020" w:type="dxa"/>
            <w:vAlign w:val="center"/>
          </w:tcPr>
          <w:p w14:paraId="7A285E47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shd w:val="clear" w:color="auto" w:fill="B4C6E7" w:themeFill="accent1" w:themeFillTint="66"/>
            <w:vAlign w:val="center"/>
          </w:tcPr>
          <w:p w14:paraId="79B5C32C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D0D7914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18EAC51E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198C301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</w:tr>
      <w:tr w:rsidR="008A348B" w14:paraId="3F1D296B" w14:textId="77777777" w:rsidTr="008A348B">
        <w:trPr>
          <w:trHeight w:val="737"/>
          <w:jc w:val="center"/>
        </w:trPr>
        <w:tc>
          <w:tcPr>
            <w:tcW w:w="3969" w:type="dxa"/>
            <w:vAlign w:val="center"/>
          </w:tcPr>
          <w:p w14:paraId="2E6E86ED" w14:textId="77777777" w:rsidR="008A348B" w:rsidRPr="007C53D6" w:rsidRDefault="008A348B" w:rsidP="00D01A98">
            <w:pPr>
              <w:rPr>
                <w:rFonts w:cs="Arial"/>
                <w:bCs/>
                <w:szCs w:val="24"/>
              </w:rPr>
            </w:pPr>
            <w:r w:rsidRPr="007C53D6">
              <w:rPr>
                <w:rFonts w:cs="Arial"/>
                <w:bCs/>
                <w:szCs w:val="24"/>
              </w:rPr>
              <w:t>5. Plan de trabajo</w:t>
            </w:r>
          </w:p>
        </w:tc>
        <w:tc>
          <w:tcPr>
            <w:tcW w:w="1020" w:type="dxa"/>
            <w:vAlign w:val="center"/>
          </w:tcPr>
          <w:p w14:paraId="613B0770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0994F9F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shd w:val="clear" w:color="auto" w:fill="B4C6E7" w:themeFill="accent1" w:themeFillTint="66"/>
            <w:vAlign w:val="center"/>
          </w:tcPr>
          <w:p w14:paraId="04904AE0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E952B1F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BA4237F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</w:tr>
      <w:tr w:rsidR="008A348B" w14:paraId="076759F2" w14:textId="77777777" w:rsidTr="008A348B">
        <w:trPr>
          <w:trHeight w:val="737"/>
          <w:jc w:val="center"/>
        </w:trPr>
        <w:tc>
          <w:tcPr>
            <w:tcW w:w="3969" w:type="dxa"/>
            <w:vAlign w:val="center"/>
          </w:tcPr>
          <w:p w14:paraId="5CCAB0B5" w14:textId="77777777" w:rsidR="008A348B" w:rsidRPr="007C53D6" w:rsidRDefault="008A348B" w:rsidP="00D01A98">
            <w:pPr>
              <w:rPr>
                <w:rFonts w:cs="Arial"/>
                <w:bCs/>
                <w:szCs w:val="24"/>
              </w:rPr>
            </w:pPr>
            <w:r w:rsidRPr="007C53D6">
              <w:rPr>
                <w:rFonts w:cs="Arial"/>
                <w:bCs/>
                <w:szCs w:val="24"/>
              </w:rPr>
              <w:t>6. Diagrama de Causa y Efecto</w:t>
            </w:r>
          </w:p>
        </w:tc>
        <w:tc>
          <w:tcPr>
            <w:tcW w:w="1020" w:type="dxa"/>
            <w:vAlign w:val="center"/>
          </w:tcPr>
          <w:p w14:paraId="66E9EA7D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6D5BC57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shd w:val="clear" w:color="auto" w:fill="B4C6E7" w:themeFill="accent1" w:themeFillTint="66"/>
            <w:vAlign w:val="center"/>
          </w:tcPr>
          <w:p w14:paraId="40A723E8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7194E00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0D24438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</w:tr>
      <w:tr w:rsidR="008A348B" w14:paraId="457B7090" w14:textId="77777777" w:rsidTr="008A348B">
        <w:trPr>
          <w:trHeight w:val="737"/>
          <w:jc w:val="center"/>
        </w:trPr>
        <w:tc>
          <w:tcPr>
            <w:tcW w:w="3969" w:type="dxa"/>
            <w:vAlign w:val="center"/>
          </w:tcPr>
          <w:p w14:paraId="22F259F4" w14:textId="77777777" w:rsidR="008A348B" w:rsidRPr="007C53D6" w:rsidRDefault="008A348B" w:rsidP="00D01A98">
            <w:pPr>
              <w:rPr>
                <w:rFonts w:cs="Arial"/>
                <w:bCs/>
                <w:szCs w:val="24"/>
              </w:rPr>
            </w:pPr>
            <w:r w:rsidRPr="007C53D6">
              <w:rPr>
                <w:rFonts w:cs="Arial"/>
                <w:bCs/>
                <w:szCs w:val="24"/>
              </w:rPr>
              <w:t>7. Mapa conceptual de la propuesta de mejora</w:t>
            </w:r>
          </w:p>
        </w:tc>
        <w:tc>
          <w:tcPr>
            <w:tcW w:w="1020" w:type="dxa"/>
            <w:vAlign w:val="center"/>
          </w:tcPr>
          <w:p w14:paraId="4671B298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12DD399A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BF78E41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shd w:val="clear" w:color="auto" w:fill="B4C6E7" w:themeFill="accent1" w:themeFillTint="66"/>
            <w:vAlign w:val="center"/>
          </w:tcPr>
          <w:p w14:paraId="73192E20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80B6BA6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</w:tr>
      <w:tr w:rsidR="008A348B" w14:paraId="27F4A973" w14:textId="77777777" w:rsidTr="008A348B">
        <w:trPr>
          <w:trHeight w:val="737"/>
          <w:jc w:val="center"/>
        </w:trPr>
        <w:tc>
          <w:tcPr>
            <w:tcW w:w="3969" w:type="dxa"/>
            <w:vAlign w:val="center"/>
          </w:tcPr>
          <w:p w14:paraId="2B9A129D" w14:textId="77777777" w:rsidR="008A348B" w:rsidRPr="007C53D6" w:rsidRDefault="008A348B" w:rsidP="00D01A98">
            <w:pPr>
              <w:rPr>
                <w:rFonts w:cs="Arial"/>
                <w:bCs/>
                <w:szCs w:val="24"/>
              </w:rPr>
            </w:pPr>
            <w:r w:rsidRPr="007C53D6">
              <w:rPr>
                <w:rFonts w:cs="Arial"/>
                <w:bCs/>
                <w:szCs w:val="24"/>
              </w:rPr>
              <w:t>8. Lista de pasos lógicos del proceso de operación</w:t>
            </w:r>
          </w:p>
        </w:tc>
        <w:tc>
          <w:tcPr>
            <w:tcW w:w="1020" w:type="dxa"/>
            <w:vAlign w:val="center"/>
          </w:tcPr>
          <w:p w14:paraId="50C8E3C1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5D65155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9FB0B23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shd w:val="clear" w:color="auto" w:fill="B4C6E7" w:themeFill="accent1" w:themeFillTint="66"/>
            <w:vAlign w:val="center"/>
          </w:tcPr>
          <w:p w14:paraId="3EE70EB6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12C4385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</w:tr>
      <w:tr w:rsidR="008A348B" w14:paraId="7963C0CD" w14:textId="77777777" w:rsidTr="008A348B">
        <w:trPr>
          <w:trHeight w:val="737"/>
          <w:jc w:val="center"/>
        </w:trPr>
        <w:tc>
          <w:tcPr>
            <w:tcW w:w="3969" w:type="dxa"/>
            <w:vAlign w:val="center"/>
          </w:tcPr>
          <w:p w14:paraId="70156615" w14:textId="77777777" w:rsidR="008A348B" w:rsidRPr="007C53D6" w:rsidRDefault="008A348B" w:rsidP="00D01A98">
            <w:pPr>
              <w:rPr>
                <w:rFonts w:cs="Arial"/>
                <w:bCs/>
                <w:szCs w:val="24"/>
              </w:rPr>
            </w:pPr>
            <w:r w:rsidRPr="007C53D6">
              <w:rPr>
                <w:rFonts w:cs="Arial"/>
                <w:bCs/>
                <w:szCs w:val="24"/>
              </w:rPr>
              <w:t>9. Presentación digital de la propuesta de mejora</w:t>
            </w:r>
          </w:p>
        </w:tc>
        <w:tc>
          <w:tcPr>
            <w:tcW w:w="1020" w:type="dxa"/>
            <w:vAlign w:val="center"/>
          </w:tcPr>
          <w:p w14:paraId="7FFA3481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CBD22E3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EF03934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0CF5875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20" w:type="dxa"/>
            <w:shd w:val="clear" w:color="auto" w:fill="B4C6E7" w:themeFill="accent1" w:themeFillTint="66"/>
            <w:vAlign w:val="center"/>
          </w:tcPr>
          <w:p w14:paraId="4D814ECE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</w:tr>
    </w:tbl>
    <w:p w14:paraId="02E8802C" w14:textId="77777777" w:rsidR="00D80BE7" w:rsidRDefault="00D80BE7" w:rsidP="00D80BE7">
      <w:pPr>
        <w:spacing w:after="0" w:line="240" w:lineRule="auto"/>
      </w:pPr>
      <w:r>
        <w:br w:type="page"/>
      </w:r>
    </w:p>
    <w:p w14:paraId="2C89C9AA" w14:textId="77777777" w:rsidR="00D80BE7" w:rsidRDefault="00D80BE7" w:rsidP="00D80BE7">
      <w:pPr>
        <w:spacing w:after="0" w:line="240" w:lineRule="auto"/>
        <w:jc w:val="center"/>
        <w:rPr>
          <w:rFonts w:cs="Arial"/>
          <w:b/>
          <w:sz w:val="44"/>
          <w:szCs w:val="24"/>
        </w:rPr>
      </w:pPr>
      <w:r>
        <w:rPr>
          <w:rFonts w:cs="Arial"/>
          <w:b/>
          <w:sz w:val="44"/>
          <w:szCs w:val="24"/>
        </w:rPr>
        <w:lastRenderedPageBreak/>
        <w:t>CRONOGRAMA DE PRODUCTOS</w:t>
      </w:r>
    </w:p>
    <w:p w14:paraId="3D0A42A5" w14:textId="77777777" w:rsidR="00D80BE7" w:rsidRDefault="00D80BE7" w:rsidP="00D80BE7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z w:val="44"/>
          <w:szCs w:val="24"/>
        </w:rPr>
      </w:pPr>
      <w:r>
        <w:rPr>
          <w:rFonts w:cs="Arial"/>
          <w:b/>
          <w:sz w:val="44"/>
          <w:szCs w:val="24"/>
        </w:rPr>
        <w:t>SUBMÓDULO 2. ESTRUCTURA LOS ELEMENTOS TEÓRICOS METODOLÓGICOS DEL PAL</w:t>
      </w:r>
    </w:p>
    <w:p w14:paraId="4DAB9426" w14:textId="77777777" w:rsidR="00D80BE7" w:rsidRDefault="00D80BE7" w:rsidP="00D80BE7"/>
    <w:tbl>
      <w:tblPr>
        <w:tblStyle w:val="Tablaconcuadrcula"/>
        <w:tblW w:w="93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077"/>
        <w:gridCol w:w="1077"/>
        <w:gridCol w:w="1077"/>
        <w:gridCol w:w="1077"/>
        <w:gridCol w:w="1077"/>
      </w:tblGrid>
      <w:tr w:rsidR="008A348B" w14:paraId="1FF5BBC4" w14:textId="77777777" w:rsidTr="008A348B">
        <w:trPr>
          <w:trHeight w:val="454"/>
          <w:jc w:val="center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A5F5856" w14:textId="77777777" w:rsidR="008A348B" w:rsidRDefault="008A348B" w:rsidP="00D01A98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PRODUCTO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6CCAF9D" w14:textId="77777777" w:rsidR="008A348B" w:rsidRPr="00297E9C" w:rsidRDefault="008A348B" w:rsidP="00D01A9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FEBRERO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579E1BE" w14:textId="77777777" w:rsidR="008A348B" w:rsidRPr="00297E9C" w:rsidRDefault="008A348B" w:rsidP="00D01A9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MARZO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1FD60959" w14:textId="77777777" w:rsidR="008A348B" w:rsidRPr="00297E9C" w:rsidRDefault="008A348B" w:rsidP="00D01A9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ABRIL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71314E35" w14:textId="77777777" w:rsidR="008A348B" w:rsidRPr="00297E9C" w:rsidRDefault="008A348B" w:rsidP="00D01A9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MAYO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0B922DE9" w14:textId="77777777" w:rsidR="008A348B" w:rsidRPr="00297E9C" w:rsidRDefault="008A348B" w:rsidP="00D01A9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JUNIO</w:t>
            </w:r>
          </w:p>
        </w:tc>
      </w:tr>
      <w:tr w:rsidR="008A348B" w14:paraId="3023221A" w14:textId="77777777" w:rsidTr="008A348B">
        <w:trPr>
          <w:trHeight w:val="737"/>
          <w:jc w:val="center"/>
        </w:trPr>
        <w:tc>
          <w:tcPr>
            <w:tcW w:w="3969" w:type="dxa"/>
            <w:vAlign w:val="center"/>
          </w:tcPr>
          <w:p w14:paraId="31310787" w14:textId="77777777" w:rsidR="008A348B" w:rsidRPr="007C53D6" w:rsidRDefault="008A348B" w:rsidP="00D01A98">
            <w:pPr>
              <w:rPr>
                <w:rFonts w:cs="Arial"/>
                <w:bCs/>
                <w:szCs w:val="24"/>
              </w:rPr>
            </w:pPr>
            <w:r w:rsidRPr="007C53D6">
              <w:rPr>
                <w:rFonts w:cs="Arial"/>
                <w:bCs/>
                <w:szCs w:val="24"/>
              </w:rPr>
              <w:t>1</w:t>
            </w:r>
            <w:r>
              <w:rPr>
                <w:rFonts w:cs="Arial"/>
                <w:bCs/>
                <w:szCs w:val="24"/>
              </w:rPr>
              <w:t>. Cuadro de doble entrada</w:t>
            </w:r>
          </w:p>
        </w:tc>
        <w:tc>
          <w:tcPr>
            <w:tcW w:w="1077" w:type="dxa"/>
            <w:shd w:val="clear" w:color="auto" w:fill="FFD966" w:themeFill="accent4" w:themeFillTint="99"/>
            <w:vAlign w:val="center"/>
          </w:tcPr>
          <w:p w14:paraId="40FA8ECC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7451042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F8DA03F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7497CC8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944F413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</w:tr>
      <w:tr w:rsidR="008A348B" w14:paraId="37413BB2" w14:textId="77777777" w:rsidTr="008A348B">
        <w:trPr>
          <w:trHeight w:val="737"/>
          <w:jc w:val="center"/>
        </w:trPr>
        <w:tc>
          <w:tcPr>
            <w:tcW w:w="3969" w:type="dxa"/>
            <w:vAlign w:val="center"/>
          </w:tcPr>
          <w:p w14:paraId="4EE0067A" w14:textId="77777777" w:rsidR="008A348B" w:rsidRPr="007C53D6" w:rsidRDefault="008A348B" w:rsidP="00D01A98">
            <w:pPr>
              <w:ind w:left="66"/>
              <w:rPr>
                <w:rFonts w:cs="Arial"/>
                <w:bCs/>
                <w:szCs w:val="24"/>
              </w:rPr>
            </w:pPr>
            <w:r w:rsidRPr="007C53D6">
              <w:rPr>
                <w:rFonts w:cs="Arial"/>
                <w:bCs/>
                <w:szCs w:val="24"/>
              </w:rPr>
              <w:t xml:space="preserve">2. </w:t>
            </w:r>
            <w:r>
              <w:rPr>
                <w:rFonts w:cs="Arial"/>
                <w:bCs/>
                <w:szCs w:val="24"/>
              </w:rPr>
              <w:t>Índice temático</w:t>
            </w:r>
            <w:r w:rsidRPr="007C53D6">
              <w:rPr>
                <w:rFonts w:cs="Arial"/>
                <w:bCs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36557A8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shd w:val="clear" w:color="auto" w:fill="FFD966" w:themeFill="accent4" w:themeFillTint="99"/>
            <w:vAlign w:val="center"/>
          </w:tcPr>
          <w:p w14:paraId="61E079A2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BA71F21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56228AD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1BF6012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</w:tr>
      <w:tr w:rsidR="008A348B" w14:paraId="6AD44A72" w14:textId="77777777" w:rsidTr="008A348B">
        <w:trPr>
          <w:trHeight w:val="737"/>
          <w:jc w:val="center"/>
        </w:trPr>
        <w:tc>
          <w:tcPr>
            <w:tcW w:w="3969" w:type="dxa"/>
            <w:vAlign w:val="center"/>
          </w:tcPr>
          <w:p w14:paraId="5C9BF414" w14:textId="62639421" w:rsidR="008A348B" w:rsidRPr="007C53D6" w:rsidRDefault="008A348B" w:rsidP="00D01A98">
            <w:pPr>
              <w:rPr>
                <w:rFonts w:cs="Arial"/>
                <w:bCs/>
                <w:szCs w:val="24"/>
              </w:rPr>
            </w:pPr>
            <w:r w:rsidRPr="007C53D6">
              <w:rPr>
                <w:rFonts w:cs="Arial"/>
                <w:bCs/>
                <w:szCs w:val="24"/>
              </w:rPr>
              <w:t xml:space="preserve">3. </w:t>
            </w:r>
            <w:r w:rsidR="0092337D">
              <w:rPr>
                <w:rFonts w:cs="Arial"/>
                <w:bCs/>
                <w:szCs w:val="24"/>
              </w:rPr>
              <w:t>Presentación</w:t>
            </w:r>
            <w:r>
              <w:rPr>
                <w:rFonts w:cs="Arial"/>
                <w:bCs/>
                <w:szCs w:val="24"/>
              </w:rPr>
              <w:t xml:space="preserve"> de</w:t>
            </w:r>
            <w:r w:rsidR="0092337D">
              <w:rPr>
                <w:rFonts w:cs="Arial"/>
                <w:bCs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>l</w:t>
            </w:r>
            <w:r w:rsidR="0092337D">
              <w:rPr>
                <w:rFonts w:cs="Arial"/>
                <w:bCs/>
                <w:szCs w:val="24"/>
              </w:rPr>
              <w:t>os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="0092337D">
              <w:rPr>
                <w:rFonts w:cs="Arial"/>
                <w:bCs/>
                <w:szCs w:val="24"/>
              </w:rPr>
              <w:t>Capítulos</w:t>
            </w:r>
            <w:r>
              <w:rPr>
                <w:rFonts w:cs="Arial"/>
                <w:bCs/>
                <w:szCs w:val="24"/>
              </w:rPr>
              <w:t xml:space="preserve"> I, II y III</w:t>
            </w:r>
          </w:p>
        </w:tc>
        <w:tc>
          <w:tcPr>
            <w:tcW w:w="1077" w:type="dxa"/>
            <w:vAlign w:val="center"/>
          </w:tcPr>
          <w:p w14:paraId="65EF89FE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18DB03D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shd w:val="clear" w:color="auto" w:fill="FFD966" w:themeFill="accent4" w:themeFillTint="99"/>
            <w:vAlign w:val="center"/>
          </w:tcPr>
          <w:p w14:paraId="23AEDB45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61EA802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1200235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</w:tr>
      <w:tr w:rsidR="008A348B" w14:paraId="22A980E1" w14:textId="77777777" w:rsidTr="008A348B">
        <w:trPr>
          <w:trHeight w:val="737"/>
          <w:jc w:val="center"/>
        </w:trPr>
        <w:tc>
          <w:tcPr>
            <w:tcW w:w="3969" w:type="dxa"/>
            <w:vAlign w:val="center"/>
          </w:tcPr>
          <w:p w14:paraId="6D38F464" w14:textId="77777777" w:rsidR="008A348B" w:rsidRPr="007C53D6" w:rsidRDefault="008A348B" w:rsidP="00D01A98">
            <w:pPr>
              <w:rPr>
                <w:rFonts w:cs="Arial"/>
                <w:bCs/>
                <w:szCs w:val="24"/>
              </w:rPr>
            </w:pPr>
            <w:r w:rsidRPr="007C53D6">
              <w:rPr>
                <w:rFonts w:cs="Arial"/>
                <w:bCs/>
                <w:szCs w:val="24"/>
              </w:rPr>
              <w:t xml:space="preserve">4. </w:t>
            </w:r>
            <w:r>
              <w:rPr>
                <w:rFonts w:cs="Arial"/>
                <w:bCs/>
                <w:szCs w:val="24"/>
              </w:rPr>
              <w:t>Esquema de estándares y reglas para codificar la escritura de la memoria de trabajo profesional</w:t>
            </w:r>
          </w:p>
        </w:tc>
        <w:tc>
          <w:tcPr>
            <w:tcW w:w="1077" w:type="dxa"/>
            <w:vAlign w:val="center"/>
          </w:tcPr>
          <w:p w14:paraId="3D049FA2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56CD4B4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B28E8D6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shd w:val="clear" w:color="auto" w:fill="FFD966" w:themeFill="accent4" w:themeFillTint="99"/>
            <w:vAlign w:val="center"/>
          </w:tcPr>
          <w:p w14:paraId="1B7945DE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167A0D53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</w:tr>
      <w:tr w:rsidR="008A348B" w14:paraId="4CE23182" w14:textId="77777777" w:rsidTr="008A348B">
        <w:trPr>
          <w:trHeight w:val="737"/>
          <w:jc w:val="center"/>
        </w:trPr>
        <w:tc>
          <w:tcPr>
            <w:tcW w:w="3969" w:type="dxa"/>
            <w:vAlign w:val="center"/>
          </w:tcPr>
          <w:p w14:paraId="5BC1F494" w14:textId="77777777" w:rsidR="008A348B" w:rsidRPr="007C53D6" w:rsidRDefault="008A348B" w:rsidP="00D01A98">
            <w:pPr>
              <w:rPr>
                <w:rFonts w:cs="Arial"/>
                <w:bCs/>
                <w:szCs w:val="24"/>
              </w:rPr>
            </w:pPr>
            <w:r w:rsidRPr="007C53D6">
              <w:rPr>
                <w:rFonts w:cs="Arial"/>
                <w:bCs/>
                <w:szCs w:val="24"/>
              </w:rPr>
              <w:t xml:space="preserve">5. </w:t>
            </w:r>
            <w:r>
              <w:rPr>
                <w:rFonts w:cs="Arial"/>
                <w:bCs/>
                <w:szCs w:val="24"/>
              </w:rPr>
              <w:t>Presentación oral y escrita del Proyecto Académico Laboral</w:t>
            </w:r>
          </w:p>
        </w:tc>
        <w:tc>
          <w:tcPr>
            <w:tcW w:w="1077" w:type="dxa"/>
            <w:vAlign w:val="center"/>
          </w:tcPr>
          <w:p w14:paraId="3AD0BE7D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5288A63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F51F506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631A0CC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077" w:type="dxa"/>
            <w:shd w:val="clear" w:color="auto" w:fill="FFD966" w:themeFill="accent4" w:themeFillTint="99"/>
            <w:vAlign w:val="center"/>
          </w:tcPr>
          <w:p w14:paraId="68F2A619" w14:textId="77777777" w:rsidR="008A348B" w:rsidRPr="007C53D6" w:rsidRDefault="008A348B" w:rsidP="00D01A98">
            <w:pPr>
              <w:jc w:val="center"/>
              <w:rPr>
                <w:rFonts w:cs="Arial"/>
                <w:bCs/>
                <w:szCs w:val="24"/>
              </w:rPr>
            </w:pPr>
          </w:p>
        </w:tc>
      </w:tr>
    </w:tbl>
    <w:p w14:paraId="1C92261D" w14:textId="77777777" w:rsidR="00D80BE7" w:rsidRDefault="00D80BE7" w:rsidP="000B047E"/>
    <w:sectPr w:rsidR="00D80B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59B8" w14:textId="77777777" w:rsidR="001E1497" w:rsidRDefault="001E1497">
      <w:pPr>
        <w:spacing w:after="0" w:line="240" w:lineRule="auto"/>
      </w:pPr>
      <w:r>
        <w:separator/>
      </w:r>
    </w:p>
  </w:endnote>
  <w:endnote w:type="continuationSeparator" w:id="0">
    <w:p w14:paraId="71C8825E" w14:textId="77777777" w:rsidR="001E1497" w:rsidRDefault="001E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charset w:val="00"/>
    <w:family w:val="auto"/>
    <w:pitch w:val="variable"/>
    <w:sig w:usb0="A00000AF" w:usb1="40000048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675E" w14:textId="77777777" w:rsidR="003A06E1" w:rsidRDefault="003A0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C288" w14:textId="586C9E0A" w:rsidR="003A06E1" w:rsidRPr="00B8612E" w:rsidRDefault="001F6A2A" w:rsidP="00647C7D">
    <w:pPr>
      <w:pStyle w:val="Piedepgina"/>
      <w:pBdr>
        <w:top w:val="single" w:sz="4" w:space="1" w:color="auto"/>
      </w:pBdr>
      <w:jc w:val="right"/>
    </w:pPr>
    <w:r>
      <w:rPr>
        <w:b/>
        <w:bCs/>
        <w:color w:val="000000"/>
      </w:rPr>
      <w:tab/>
    </w:r>
    <w:r>
      <w:rPr>
        <w:b/>
        <w:bCs/>
        <w:color w:val="000000"/>
      </w:rPr>
      <w:tab/>
    </w:r>
    <w:r w:rsidR="00C3207D">
      <w:rPr>
        <w:color w:val="000000"/>
      </w:rPr>
      <w:t>0</w:t>
    </w:r>
    <w:r w:rsidR="00B8612E" w:rsidRPr="00B8612E">
      <w:rPr>
        <w:color w:val="000000"/>
      </w:rPr>
      <w:t>5. PLAN DE TRABAJO</w:t>
    </w:r>
    <w:r w:rsidR="00647C7D">
      <w:rPr>
        <w:color w:val="000000"/>
      </w:rPr>
      <w:t xml:space="preserve"> - </w:t>
    </w:r>
    <w:r w:rsidR="00647C7D" w:rsidRPr="00647C7D">
      <w:rPr>
        <w:color w:val="000000"/>
      </w:rPr>
      <w:t xml:space="preserve">Página </w:t>
    </w:r>
    <w:r w:rsidR="00647C7D" w:rsidRPr="00647C7D">
      <w:rPr>
        <w:b/>
        <w:bCs/>
        <w:color w:val="000000"/>
      </w:rPr>
      <w:fldChar w:fldCharType="begin"/>
    </w:r>
    <w:r w:rsidR="00647C7D" w:rsidRPr="00647C7D">
      <w:rPr>
        <w:b/>
        <w:bCs/>
        <w:color w:val="000000"/>
      </w:rPr>
      <w:instrText>PAGE  \* Arabic  \* MERGEFORMAT</w:instrText>
    </w:r>
    <w:r w:rsidR="00647C7D" w:rsidRPr="00647C7D">
      <w:rPr>
        <w:b/>
        <w:bCs/>
        <w:color w:val="000000"/>
      </w:rPr>
      <w:fldChar w:fldCharType="separate"/>
    </w:r>
    <w:r w:rsidR="00647C7D" w:rsidRPr="00647C7D">
      <w:rPr>
        <w:b/>
        <w:bCs/>
        <w:color w:val="000000"/>
      </w:rPr>
      <w:t>1</w:t>
    </w:r>
    <w:r w:rsidR="00647C7D" w:rsidRPr="00647C7D">
      <w:rPr>
        <w:b/>
        <w:bCs/>
        <w:color w:val="000000"/>
      </w:rPr>
      <w:fldChar w:fldCharType="end"/>
    </w:r>
    <w:r w:rsidR="00647C7D" w:rsidRPr="00647C7D">
      <w:rPr>
        <w:color w:val="000000"/>
      </w:rPr>
      <w:t xml:space="preserve"> de </w:t>
    </w:r>
    <w:r w:rsidR="00647C7D" w:rsidRPr="00647C7D">
      <w:rPr>
        <w:b/>
        <w:bCs/>
        <w:color w:val="000000"/>
      </w:rPr>
      <w:fldChar w:fldCharType="begin"/>
    </w:r>
    <w:r w:rsidR="00647C7D" w:rsidRPr="00647C7D">
      <w:rPr>
        <w:b/>
        <w:bCs/>
        <w:color w:val="000000"/>
      </w:rPr>
      <w:instrText>NUMPAGES  \* Arabic  \* MERGEFORMAT</w:instrText>
    </w:r>
    <w:r w:rsidR="00647C7D" w:rsidRPr="00647C7D">
      <w:rPr>
        <w:b/>
        <w:bCs/>
        <w:color w:val="000000"/>
      </w:rPr>
      <w:fldChar w:fldCharType="separate"/>
    </w:r>
    <w:r w:rsidR="00647C7D" w:rsidRPr="00647C7D">
      <w:rPr>
        <w:b/>
        <w:bCs/>
        <w:color w:val="000000"/>
      </w:rPr>
      <w:t>2</w:t>
    </w:r>
    <w:r w:rsidR="00647C7D" w:rsidRPr="00647C7D">
      <w:rPr>
        <w:b/>
        <w:bCs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A662" w14:textId="77777777" w:rsidR="003A06E1" w:rsidRDefault="003A0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F9D7" w14:textId="77777777" w:rsidR="001E1497" w:rsidRDefault="001E1497">
      <w:pPr>
        <w:spacing w:after="0" w:line="240" w:lineRule="auto"/>
      </w:pPr>
      <w:r>
        <w:separator/>
      </w:r>
    </w:p>
  </w:footnote>
  <w:footnote w:type="continuationSeparator" w:id="0">
    <w:p w14:paraId="3B27F963" w14:textId="77777777" w:rsidR="001E1497" w:rsidRDefault="001E1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1EC7" w14:textId="77777777" w:rsidR="003A06E1" w:rsidRDefault="00080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5B720A4A" wp14:editId="410195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2050" cy="581025"/>
              <wp:effectExtent l="0" t="0" r="0" b="0"/>
              <wp:wrapSquare wrapText="bothSides" distT="0" distB="0" distL="0" distR="0"/>
              <wp:docPr id="59" name="Rectángul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F46C8" w14:textId="77777777" w:rsidR="003A06E1" w:rsidRDefault="000805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20A4A" id="Rectángulo 59" o:spid="_x0000_s1026" style="position:absolute;margin-left:0;margin-top:0;width:91.5pt;height:45.75pt;z-index:25166131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" filled="f" stroked="f">
              <v:textbox inset="2.53958mm,2.53958mm,2.53958mm,2.53958mm">
                <w:txbxContent>
                  <w:p w14:paraId="631F46C8" w14:textId="77777777" w:rsidR="003A06E1" w:rsidRDefault="0008050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01DC" w14:textId="07CEF841" w:rsidR="003A06E1" w:rsidRPr="00AD384F" w:rsidRDefault="00C3207D" w:rsidP="00AD384F">
    <w:pPr>
      <w:pStyle w:val="Encabezado"/>
    </w:pPr>
    <w:r>
      <w:rPr>
        <w:noProof/>
      </w:rPr>
      <w:drawing>
        <wp:inline distT="0" distB="0" distL="0" distR="0" wp14:anchorId="2A16851F" wp14:editId="3E3BA557">
          <wp:extent cx="6858000" cy="942975"/>
          <wp:effectExtent l="0" t="0" r="0" b="9525"/>
          <wp:docPr id="1944700715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00715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E9B2" w14:textId="77777777" w:rsidR="003A06E1" w:rsidRDefault="00080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80A19F9" wp14:editId="569311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2050" cy="581025"/>
              <wp:effectExtent l="0" t="0" r="0" b="0"/>
              <wp:wrapSquare wrapText="bothSides" distT="0" distB="0" distL="114300" distR="114300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2AD01" w14:textId="77777777" w:rsidR="003A06E1" w:rsidRDefault="000805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0A19F9" id="Rectángulo 58" o:spid="_x0000_s1027" style="position:absolute;margin-left:0;margin-top:0;width:91.5pt;height:45.7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" filled="f" stroked="f">
              <v:textbox inset="2.53958mm,2.53958mm,2.53958mm,2.53958mm">
                <w:txbxContent>
                  <w:p w14:paraId="7A32AD01" w14:textId="77777777" w:rsidR="003A06E1" w:rsidRDefault="0008050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1553"/>
    <w:multiLevelType w:val="hybridMultilevel"/>
    <w:tmpl w:val="A9F0D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27E39"/>
    <w:multiLevelType w:val="multilevel"/>
    <w:tmpl w:val="3F565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263DA"/>
    <w:multiLevelType w:val="hybridMultilevel"/>
    <w:tmpl w:val="A1B2B3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458CB"/>
    <w:multiLevelType w:val="multilevel"/>
    <w:tmpl w:val="4FE200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75667E"/>
    <w:multiLevelType w:val="hybridMultilevel"/>
    <w:tmpl w:val="6FA48274"/>
    <w:lvl w:ilvl="0" w:tplc="1BC25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03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22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F4C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CD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049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A4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F6D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B28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266216"/>
    <w:multiLevelType w:val="multilevel"/>
    <w:tmpl w:val="7D98A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D17217"/>
    <w:multiLevelType w:val="hybridMultilevel"/>
    <w:tmpl w:val="C46A9F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3809"/>
    <w:multiLevelType w:val="multilevel"/>
    <w:tmpl w:val="C24465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0F4767"/>
    <w:multiLevelType w:val="multilevel"/>
    <w:tmpl w:val="198449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89C572D"/>
    <w:multiLevelType w:val="hybridMultilevel"/>
    <w:tmpl w:val="81DE9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F31F8"/>
    <w:multiLevelType w:val="multilevel"/>
    <w:tmpl w:val="8150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32754"/>
    <w:multiLevelType w:val="hybridMultilevel"/>
    <w:tmpl w:val="0E38F2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31497"/>
    <w:multiLevelType w:val="hybridMultilevel"/>
    <w:tmpl w:val="233E69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F5C23"/>
    <w:multiLevelType w:val="hybridMultilevel"/>
    <w:tmpl w:val="F92234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400"/>
    <w:multiLevelType w:val="multilevel"/>
    <w:tmpl w:val="F0EAD98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967C11"/>
    <w:multiLevelType w:val="multilevel"/>
    <w:tmpl w:val="F7A87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621AC7"/>
    <w:multiLevelType w:val="multilevel"/>
    <w:tmpl w:val="1910D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0DE7157"/>
    <w:multiLevelType w:val="hybridMultilevel"/>
    <w:tmpl w:val="CC0EB2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F5881"/>
    <w:multiLevelType w:val="hybridMultilevel"/>
    <w:tmpl w:val="2EC8185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9F14A0"/>
    <w:multiLevelType w:val="multilevel"/>
    <w:tmpl w:val="EE90B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2C13726"/>
    <w:multiLevelType w:val="multilevel"/>
    <w:tmpl w:val="BDB0B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B650D4"/>
    <w:multiLevelType w:val="multilevel"/>
    <w:tmpl w:val="5D4C8256"/>
    <w:lvl w:ilvl="0">
      <w:start w:val="7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66261A1"/>
    <w:multiLevelType w:val="hybridMultilevel"/>
    <w:tmpl w:val="634A77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636861">
    <w:abstractNumId w:val="1"/>
  </w:num>
  <w:num w:numId="2" w16cid:durableId="686561011">
    <w:abstractNumId w:val="6"/>
  </w:num>
  <w:num w:numId="3" w16cid:durableId="1941448029">
    <w:abstractNumId w:val="14"/>
  </w:num>
  <w:num w:numId="4" w16cid:durableId="888883728">
    <w:abstractNumId w:val="8"/>
  </w:num>
  <w:num w:numId="5" w16cid:durableId="967470673">
    <w:abstractNumId w:val="16"/>
  </w:num>
  <w:num w:numId="6" w16cid:durableId="1005939987">
    <w:abstractNumId w:val="21"/>
  </w:num>
  <w:num w:numId="7" w16cid:durableId="1437754027">
    <w:abstractNumId w:val="7"/>
  </w:num>
  <w:num w:numId="8" w16cid:durableId="439840905">
    <w:abstractNumId w:val="20"/>
  </w:num>
  <w:num w:numId="9" w16cid:durableId="350492757">
    <w:abstractNumId w:val="5"/>
  </w:num>
  <w:num w:numId="10" w16cid:durableId="1587423225">
    <w:abstractNumId w:val="15"/>
  </w:num>
  <w:num w:numId="11" w16cid:durableId="1094404363">
    <w:abstractNumId w:val="3"/>
  </w:num>
  <w:num w:numId="12" w16cid:durableId="1393433136">
    <w:abstractNumId w:val="19"/>
  </w:num>
  <w:num w:numId="13" w16cid:durableId="1188376031">
    <w:abstractNumId w:val="2"/>
  </w:num>
  <w:num w:numId="14" w16cid:durableId="1791125964">
    <w:abstractNumId w:val="4"/>
  </w:num>
  <w:num w:numId="15" w16cid:durableId="1152716457">
    <w:abstractNumId w:val="0"/>
  </w:num>
  <w:num w:numId="16" w16cid:durableId="1504008798">
    <w:abstractNumId w:val="18"/>
  </w:num>
  <w:num w:numId="17" w16cid:durableId="2120831592">
    <w:abstractNumId w:val="13"/>
  </w:num>
  <w:num w:numId="18" w16cid:durableId="2146701241">
    <w:abstractNumId w:val="22"/>
  </w:num>
  <w:num w:numId="19" w16cid:durableId="1778676693">
    <w:abstractNumId w:val="12"/>
  </w:num>
  <w:num w:numId="20" w16cid:durableId="841773377">
    <w:abstractNumId w:val="10"/>
  </w:num>
  <w:num w:numId="21" w16cid:durableId="1447191390">
    <w:abstractNumId w:val="17"/>
  </w:num>
  <w:num w:numId="22" w16cid:durableId="1587768145">
    <w:abstractNumId w:val="9"/>
  </w:num>
  <w:num w:numId="23" w16cid:durableId="241111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E1"/>
    <w:rsid w:val="000252FA"/>
    <w:rsid w:val="0008050B"/>
    <w:rsid w:val="000B047E"/>
    <w:rsid w:val="000C4C70"/>
    <w:rsid w:val="000E1C46"/>
    <w:rsid w:val="00120BD3"/>
    <w:rsid w:val="00155AE3"/>
    <w:rsid w:val="001C34A1"/>
    <w:rsid w:val="001E1497"/>
    <w:rsid w:val="001F6A2A"/>
    <w:rsid w:val="00207B8A"/>
    <w:rsid w:val="0028085C"/>
    <w:rsid w:val="002927FD"/>
    <w:rsid w:val="002A07FF"/>
    <w:rsid w:val="002A4CA1"/>
    <w:rsid w:val="002C0A39"/>
    <w:rsid w:val="002D0127"/>
    <w:rsid w:val="002E34F3"/>
    <w:rsid w:val="00367EE8"/>
    <w:rsid w:val="003A06E1"/>
    <w:rsid w:val="003D372B"/>
    <w:rsid w:val="004302B0"/>
    <w:rsid w:val="00453AEB"/>
    <w:rsid w:val="00457A17"/>
    <w:rsid w:val="004A2463"/>
    <w:rsid w:val="004C2892"/>
    <w:rsid w:val="00547C13"/>
    <w:rsid w:val="00594C7F"/>
    <w:rsid w:val="005952C4"/>
    <w:rsid w:val="005A255E"/>
    <w:rsid w:val="005A5280"/>
    <w:rsid w:val="005D2BB2"/>
    <w:rsid w:val="00620F3F"/>
    <w:rsid w:val="0062790E"/>
    <w:rsid w:val="00647C7D"/>
    <w:rsid w:val="00720E24"/>
    <w:rsid w:val="00725A8A"/>
    <w:rsid w:val="00765B7D"/>
    <w:rsid w:val="007B6D51"/>
    <w:rsid w:val="007C0ECE"/>
    <w:rsid w:val="007C1E92"/>
    <w:rsid w:val="007F6A49"/>
    <w:rsid w:val="008434C7"/>
    <w:rsid w:val="00852391"/>
    <w:rsid w:val="00896D2F"/>
    <w:rsid w:val="008A348B"/>
    <w:rsid w:val="008C3619"/>
    <w:rsid w:val="008F5614"/>
    <w:rsid w:val="00903FBC"/>
    <w:rsid w:val="0091040F"/>
    <w:rsid w:val="0091608A"/>
    <w:rsid w:val="0092337D"/>
    <w:rsid w:val="00967657"/>
    <w:rsid w:val="009A1F82"/>
    <w:rsid w:val="00A02500"/>
    <w:rsid w:val="00A152EF"/>
    <w:rsid w:val="00A3216F"/>
    <w:rsid w:val="00AA034A"/>
    <w:rsid w:val="00AD384F"/>
    <w:rsid w:val="00AD7524"/>
    <w:rsid w:val="00AE0F31"/>
    <w:rsid w:val="00B11747"/>
    <w:rsid w:val="00B129BC"/>
    <w:rsid w:val="00B23621"/>
    <w:rsid w:val="00B30C3C"/>
    <w:rsid w:val="00B8612E"/>
    <w:rsid w:val="00B86806"/>
    <w:rsid w:val="00C05DFB"/>
    <w:rsid w:val="00C13298"/>
    <w:rsid w:val="00C17C16"/>
    <w:rsid w:val="00C3207D"/>
    <w:rsid w:val="00C815FE"/>
    <w:rsid w:val="00C860AA"/>
    <w:rsid w:val="00C91697"/>
    <w:rsid w:val="00CB6ECF"/>
    <w:rsid w:val="00D41AB9"/>
    <w:rsid w:val="00D71641"/>
    <w:rsid w:val="00D80BE7"/>
    <w:rsid w:val="00DC3106"/>
    <w:rsid w:val="00DD496A"/>
    <w:rsid w:val="00E07831"/>
    <w:rsid w:val="00E32CF9"/>
    <w:rsid w:val="00E53477"/>
    <w:rsid w:val="00F42584"/>
    <w:rsid w:val="00FB27D4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C61CE51"/>
  <w15:docId w15:val="{71CF8069-FAFF-42A1-B02D-3E782DFC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C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C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3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3CF"/>
  </w:style>
  <w:style w:type="paragraph" w:styleId="Piedepgina">
    <w:name w:val="footer"/>
    <w:basedOn w:val="Normal"/>
    <w:link w:val="Piedepgina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3CF"/>
  </w:style>
  <w:style w:type="paragraph" w:styleId="Textodeglobo">
    <w:name w:val="Balloon Text"/>
    <w:basedOn w:val="Normal"/>
    <w:link w:val="TextodegloboCar"/>
    <w:uiPriority w:val="99"/>
    <w:semiHidden/>
    <w:unhideWhenUsed/>
    <w:rsid w:val="003C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3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33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3C33CF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3C33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6">
    <w:name w:val="Grid Table 4 Accent 6"/>
    <w:basedOn w:val="Tablanormal"/>
    <w:uiPriority w:val="49"/>
    <w:rsid w:val="001C59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normal2">
    <w:name w:val="Plain Table 2"/>
    <w:basedOn w:val="Tablanormal"/>
    <w:uiPriority w:val="42"/>
    <w:rsid w:val="00C17C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3-nfasis6">
    <w:name w:val="Grid Table 3 Accent 6"/>
    <w:basedOn w:val="Tablanormal"/>
    <w:uiPriority w:val="48"/>
    <w:rsid w:val="00C17C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Sinespaciado">
    <w:name w:val="No Spacing"/>
    <w:link w:val="SinespaciadoCar"/>
    <w:uiPriority w:val="1"/>
    <w:qFormat/>
    <w:rsid w:val="007F6A49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A49"/>
    <w:rPr>
      <w:rFonts w:asciiTheme="minorHAnsi" w:eastAsiaTheme="minorEastAsia" w:hAnsiTheme="minorHAnsi" w:cstheme="minorBidi"/>
    </w:rPr>
  </w:style>
  <w:style w:type="character" w:styleId="Fuerte">
    <w:name w:val="Strong"/>
    <w:basedOn w:val="Fuentedeprrafopredeter"/>
    <w:uiPriority w:val="22"/>
    <w:qFormat/>
    <w:rsid w:val="007C1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0E8717-43AB-4C1A-ADE8-839CF3238F61}" type="doc">
      <dgm:prSet loTypeId="urn:microsoft.com/office/officeart/2008/layout/SquareAccen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CDF4188-F35B-4131-BAE6-F69636B22EFE}">
      <dgm:prSet phldrT="[Texto]"/>
      <dgm:spPr/>
      <dgm:t>
        <a:bodyPr/>
        <a:lstStyle/>
        <a:p>
          <a:pPr algn="l"/>
          <a:r>
            <a:rPr lang="es-MX"/>
            <a:t>Exámen profesional:</a:t>
          </a:r>
        </a:p>
      </dgm:t>
    </dgm:pt>
    <dgm:pt modelId="{07BB31B2-CA0C-4691-A43D-65CD0636642D}" type="parTrans" cxnId="{4660A308-4C98-4900-867D-957770F6B1C8}">
      <dgm:prSet/>
      <dgm:spPr/>
      <dgm:t>
        <a:bodyPr/>
        <a:lstStyle/>
        <a:p>
          <a:pPr algn="l"/>
          <a:endParaRPr lang="es-MX"/>
        </a:p>
      </dgm:t>
    </dgm:pt>
    <dgm:pt modelId="{B0137F81-4D0C-4FCC-9372-3E56E9A7654E}" type="sibTrans" cxnId="{4660A308-4C98-4900-867D-957770F6B1C8}">
      <dgm:prSet/>
      <dgm:spPr/>
      <dgm:t>
        <a:bodyPr/>
        <a:lstStyle/>
        <a:p>
          <a:pPr algn="l"/>
          <a:endParaRPr lang="es-MX"/>
        </a:p>
      </dgm:t>
    </dgm:pt>
    <dgm:pt modelId="{781AFF0E-2E50-4CD5-89AF-A4166D155D1B}">
      <dgm:prSet phldrT="[Texto]"/>
      <dgm:spPr/>
      <dgm:t>
        <a:bodyPr/>
        <a:lstStyle/>
        <a:p>
          <a:pPr algn="l"/>
          <a:r>
            <a:rPr lang="es-MX"/>
            <a:t>Memoria de trabajo</a:t>
          </a:r>
        </a:p>
      </dgm:t>
    </dgm:pt>
    <dgm:pt modelId="{E257D840-7B46-4A8F-BBA4-75C3203C013B}" type="parTrans" cxnId="{EEE19DDB-6429-4679-91F1-1BC2CC2680C8}">
      <dgm:prSet/>
      <dgm:spPr/>
      <dgm:t>
        <a:bodyPr/>
        <a:lstStyle/>
        <a:p>
          <a:pPr algn="l"/>
          <a:endParaRPr lang="es-MX"/>
        </a:p>
      </dgm:t>
    </dgm:pt>
    <dgm:pt modelId="{0B0D9D74-5E92-4DDD-9BCD-AAC42BBD844A}" type="sibTrans" cxnId="{EEE19DDB-6429-4679-91F1-1BC2CC2680C8}">
      <dgm:prSet/>
      <dgm:spPr/>
      <dgm:t>
        <a:bodyPr/>
        <a:lstStyle/>
        <a:p>
          <a:pPr algn="l"/>
          <a:endParaRPr lang="es-MX"/>
        </a:p>
      </dgm:t>
    </dgm:pt>
    <dgm:pt modelId="{F168C36F-175C-469F-9BAC-79229928AC67}">
      <dgm:prSet phldrT="[Texto]"/>
      <dgm:spPr/>
      <dgm:t>
        <a:bodyPr/>
        <a:lstStyle/>
        <a:p>
          <a:pPr algn="l"/>
          <a:r>
            <a:rPr lang="es-MX"/>
            <a:t>Competencias profesionales</a:t>
          </a:r>
        </a:p>
      </dgm:t>
    </dgm:pt>
    <dgm:pt modelId="{C4A8283D-19D3-413E-9A5B-935AFB487AD0}" type="parTrans" cxnId="{47112208-26E2-4D08-AA0F-44820FD584F2}">
      <dgm:prSet/>
      <dgm:spPr/>
      <dgm:t>
        <a:bodyPr/>
        <a:lstStyle/>
        <a:p>
          <a:pPr algn="l"/>
          <a:endParaRPr lang="es-MX"/>
        </a:p>
      </dgm:t>
    </dgm:pt>
    <dgm:pt modelId="{C956727B-E86C-49E9-A55D-CC86E5A68503}" type="sibTrans" cxnId="{47112208-26E2-4D08-AA0F-44820FD584F2}">
      <dgm:prSet/>
      <dgm:spPr/>
      <dgm:t>
        <a:bodyPr/>
        <a:lstStyle/>
        <a:p>
          <a:pPr algn="l"/>
          <a:endParaRPr lang="es-MX"/>
        </a:p>
      </dgm:t>
    </dgm:pt>
    <dgm:pt modelId="{BAF22961-C124-42F6-AA8F-528AE4EB1EF8}">
      <dgm:prSet phldrT="[Texto]"/>
      <dgm:spPr/>
      <dgm:t>
        <a:bodyPr/>
        <a:lstStyle/>
        <a:p>
          <a:pPr algn="l"/>
          <a:r>
            <a:rPr lang="es-MX"/>
            <a:t>Excelencia académica</a:t>
          </a:r>
        </a:p>
      </dgm:t>
    </dgm:pt>
    <dgm:pt modelId="{F3586FAD-F0C7-4708-87C4-D4BEB65EA8D3}" type="parTrans" cxnId="{E52256CA-C9E5-4A65-BC11-B26EA0654A29}">
      <dgm:prSet/>
      <dgm:spPr/>
      <dgm:t>
        <a:bodyPr/>
        <a:lstStyle/>
        <a:p>
          <a:pPr algn="l"/>
          <a:endParaRPr lang="es-MX"/>
        </a:p>
      </dgm:t>
    </dgm:pt>
    <dgm:pt modelId="{A6E9170E-E9EC-4E9A-BF02-0E231B6DCD78}" type="sibTrans" cxnId="{E52256CA-C9E5-4A65-BC11-B26EA0654A29}">
      <dgm:prSet/>
      <dgm:spPr/>
      <dgm:t>
        <a:bodyPr/>
        <a:lstStyle/>
        <a:p>
          <a:pPr algn="l"/>
          <a:endParaRPr lang="es-MX"/>
        </a:p>
      </dgm:t>
    </dgm:pt>
    <dgm:pt modelId="{48351791-72A8-48CF-BB85-DE1BB6AE8448}">
      <dgm:prSet phldrT="[Texto]"/>
      <dgm:spPr/>
      <dgm:t>
        <a:bodyPr/>
        <a:lstStyle/>
        <a:p>
          <a:pPr algn="l"/>
          <a:r>
            <a:rPr lang="es-MX"/>
            <a:t>Automática:</a:t>
          </a:r>
        </a:p>
      </dgm:t>
    </dgm:pt>
    <dgm:pt modelId="{7B7C05EA-0DE8-4E3C-AB3B-9FB0F24A4945}" type="sibTrans" cxnId="{D17931FC-99B9-404A-9D2D-739AF2C68DB1}">
      <dgm:prSet/>
      <dgm:spPr/>
      <dgm:t>
        <a:bodyPr/>
        <a:lstStyle/>
        <a:p>
          <a:pPr algn="l"/>
          <a:endParaRPr lang="es-MX"/>
        </a:p>
      </dgm:t>
    </dgm:pt>
    <dgm:pt modelId="{9BCEB697-C56F-4BA5-8BF3-DA1877174A59}" type="parTrans" cxnId="{D17931FC-99B9-404A-9D2D-739AF2C68DB1}">
      <dgm:prSet/>
      <dgm:spPr/>
      <dgm:t>
        <a:bodyPr/>
        <a:lstStyle/>
        <a:p>
          <a:pPr algn="l"/>
          <a:endParaRPr lang="es-MX"/>
        </a:p>
      </dgm:t>
    </dgm:pt>
    <dgm:pt modelId="{8EFB21FB-2A44-4435-B5B4-8046F848ECC0}" type="pres">
      <dgm:prSet presAssocID="{630E8717-43AB-4C1A-ADE8-839CF3238F61}" presName="layout" presStyleCnt="0">
        <dgm:presLayoutVars>
          <dgm:chMax/>
          <dgm:chPref/>
          <dgm:dir/>
          <dgm:resizeHandles/>
        </dgm:presLayoutVars>
      </dgm:prSet>
      <dgm:spPr/>
    </dgm:pt>
    <dgm:pt modelId="{A1E21A8B-EE34-4E73-8A5D-5B2AA260B4D5}" type="pres">
      <dgm:prSet presAssocID="{2CDF4188-F35B-4131-BAE6-F69636B22EFE}" presName="root" presStyleCnt="0">
        <dgm:presLayoutVars>
          <dgm:chMax/>
          <dgm:chPref/>
        </dgm:presLayoutVars>
      </dgm:prSet>
      <dgm:spPr/>
    </dgm:pt>
    <dgm:pt modelId="{974ECA74-8DF9-4A49-B205-F50C0C48DFD2}" type="pres">
      <dgm:prSet presAssocID="{2CDF4188-F35B-4131-BAE6-F69636B22EFE}" presName="rootComposite" presStyleCnt="0">
        <dgm:presLayoutVars/>
      </dgm:prSet>
      <dgm:spPr/>
    </dgm:pt>
    <dgm:pt modelId="{A3C63ED4-1AE7-48BC-A1A0-9FB695D6FAE9}" type="pres">
      <dgm:prSet presAssocID="{2CDF4188-F35B-4131-BAE6-F69636B22EFE}" presName="ParentAccent" presStyleLbl="alignNode1" presStyleIdx="0" presStyleCnt="2"/>
      <dgm:spPr/>
    </dgm:pt>
    <dgm:pt modelId="{AEF1A3D1-E72B-4E61-8ACE-BE9FD6221322}" type="pres">
      <dgm:prSet presAssocID="{2CDF4188-F35B-4131-BAE6-F69636B22EFE}" presName="ParentSmallAccent" presStyleLbl="fgAcc1" presStyleIdx="0" presStyleCnt="2"/>
      <dgm:spPr/>
    </dgm:pt>
    <dgm:pt modelId="{F5C86FF1-08E7-4103-93C8-CFB81E43C58B}" type="pres">
      <dgm:prSet presAssocID="{2CDF4188-F35B-4131-BAE6-F69636B22EFE}" presName="Parent" presStyleLbl="revTx" presStyleIdx="0" presStyleCnt="5">
        <dgm:presLayoutVars>
          <dgm:chMax/>
          <dgm:chPref val="4"/>
          <dgm:bulletEnabled val="1"/>
        </dgm:presLayoutVars>
      </dgm:prSet>
      <dgm:spPr/>
    </dgm:pt>
    <dgm:pt modelId="{A0EE89FF-F282-4F0F-9117-8B9849696073}" type="pres">
      <dgm:prSet presAssocID="{2CDF4188-F35B-4131-BAE6-F69636B22EFE}" presName="childShape" presStyleCnt="0">
        <dgm:presLayoutVars>
          <dgm:chMax val="0"/>
          <dgm:chPref val="0"/>
        </dgm:presLayoutVars>
      </dgm:prSet>
      <dgm:spPr/>
    </dgm:pt>
    <dgm:pt modelId="{CF99AB98-B6EF-4864-86CF-BC24C3AA5D9B}" type="pres">
      <dgm:prSet presAssocID="{781AFF0E-2E50-4CD5-89AF-A4166D155D1B}" presName="childComposite" presStyleCnt="0">
        <dgm:presLayoutVars>
          <dgm:chMax val="0"/>
          <dgm:chPref val="0"/>
        </dgm:presLayoutVars>
      </dgm:prSet>
      <dgm:spPr/>
    </dgm:pt>
    <dgm:pt modelId="{9F3CEF32-7E17-4BD9-9674-F065D60441E2}" type="pres">
      <dgm:prSet presAssocID="{781AFF0E-2E50-4CD5-89AF-A4166D155D1B}" presName="ChildAccent" presStyleLbl="solidFgAcc1" presStyleIdx="0" presStyleCnt="3"/>
      <dgm:spPr/>
    </dgm:pt>
    <dgm:pt modelId="{544E6AE3-B65B-4E17-8F1C-A1162D72E0FD}" type="pres">
      <dgm:prSet presAssocID="{781AFF0E-2E50-4CD5-89AF-A4166D155D1B}" presName="Child" presStyleLbl="revTx" presStyleIdx="1" presStyleCnt="5">
        <dgm:presLayoutVars>
          <dgm:chMax val="0"/>
          <dgm:chPref val="0"/>
          <dgm:bulletEnabled val="1"/>
        </dgm:presLayoutVars>
      </dgm:prSet>
      <dgm:spPr/>
    </dgm:pt>
    <dgm:pt modelId="{178FE4EB-E9D8-4C07-A395-DA61F7BD8670}" type="pres">
      <dgm:prSet presAssocID="{48351791-72A8-48CF-BB85-DE1BB6AE8448}" presName="root" presStyleCnt="0">
        <dgm:presLayoutVars>
          <dgm:chMax/>
          <dgm:chPref/>
        </dgm:presLayoutVars>
      </dgm:prSet>
      <dgm:spPr/>
    </dgm:pt>
    <dgm:pt modelId="{07BC37D5-B380-4C6B-9801-28FFE71BA20E}" type="pres">
      <dgm:prSet presAssocID="{48351791-72A8-48CF-BB85-DE1BB6AE8448}" presName="rootComposite" presStyleCnt="0">
        <dgm:presLayoutVars/>
      </dgm:prSet>
      <dgm:spPr/>
    </dgm:pt>
    <dgm:pt modelId="{E3D9E278-414E-4168-873C-CF47B21C2A07}" type="pres">
      <dgm:prSet presAssocID="{48351791-72A8-48CF-BB85-DE1BB6AE8448}" presName="ParentAccent" presStyleLbl="alignNode1" presStyleIdx="1" presStyleCnt="2"/>
      <dgm:spPr/>
    </dgm:pt>
    <dgm:pt modelId="{60876563-31AB-4423-BF1A-50DCFCD85DFF}" type="pres">
      <dgm:prSet presAssocID="{48351791-72A8-48CF-BB85-DE1BB6AE8448}" presName="ParentSmallAccent" presStyleLbl="fgAcc1" presStyleIdx="1" presStyleCnt="2"/>
      <dgm:spPr/>
    </dgm:pt>
    <dgm:pt modelId="{4EDB0153-9267-4096-99D9-F06FE3307D09}" type="pres">
      <dgm:prSet presAssocID="{48351791-72A8-48CF-BB85-DE1BB6AE8448}" presName="Parent" presStyleLbl="revTx" presStyleIdx="2" presStyleCnt="5">
        <dgm:presLayoutVars>
          <dgm:chMax/>
          <dgm:chPref val="4"/>
          <dgm:bulletEnabled val="1"/>
        </dgm:presLayoutVars>
      </dgm:prSet>
      <dgm:spPr/>
    </dgm:pt>
    <dgm:pt modelId="{73C2288C-901F-4B3A-8A2F-CEAA0C5C1C13}" type="pres">
      <dgm:prSet presAssocID="{48351791-72A8-48CF-BB85-DE1BB6AE8448}" presName="childShape" presStyleCnt="0">
        <dgm:presLayoutVars>
          <dgm:chMax val="0"/>
          <dgm:chPref val="0"/>
        </dgm:presLayoutVars>
      </dgm:prSet>
      <dgm:spPr/>
    </dgm:pt>
    <dgm:pt modelId="{F6B15A47-0AB2-4F6C-AFAA-2F1DD7C2E5D5}" type="pres">
      <dgm:prSet presAssocID="{F168C36F-175C-469F-9BAC-79229928AC67}" presName="childComposite" presStyleCnt="0">
        <dgm:presLayoutVars>
          <dgm:chMax val="0"/>
          <dgm:chPref val="0"/>
        </dgm:presLayoutVars>
      </dgm:prSet>
      <dgm:spPr/>
    </dgm:pt>
    <dgm:pt modelId="{584D76D3-57A3-44CD-BCFF-02660BD070A3}" type="pres">
      <dgm:prSet presAssocID="{F168C36F-175C-469F-9BAC-79229928AC67}" presName="ChildAccent" presStyleLbl="solidFgAcc1" presStyleIdx="1" presStyleCnt="3"/>
      <dgm:spPr/>
    </dgm:pt>
    <dgm:pt modelId="{5D476AD1-9107-408C-A602-CEADD1065347}" type="pres">
      <dgm:prSet presAssocID="{F168C36F-175C-469F-9BAC-79229928AC67}" presName="Child" presStyleLbl="revTx" presStyleIdx="3" presStyleCnt="5">
        <dgm:presLayoutVars>
          <dgm:chMax val="0"/>
          <dgm:chPref val="0"/>
          <dgm:bulletEnabled val="1"/>
        </dgm:presLayoutVars>
      </dgm:prSet>
      <dgm:spPr/>
    </dgm:pt>
    <dgm:pt modelId="{6F936073-19AB-4C09-BA8B-5324E356F77A}" type="pres">
      <dgm:prSet presAssocID="{BAF22961-C124-42F6-AA8F-528AE4EB1EF8}" presName="childComposite" presStyleCnt="0">
        <dgm:presLayoutVars>
          <dgm:chMax val="0"/>
          <dgm:chPref val="0"/>
        </dgm:presLayoutVars>
      </dgm:prSet>
      <dgm:spPr/>
    </dgm:pt>
    <dgm:pt modelId="{73CD92BB-CBAA-4D78-8B95-45A9A22E8BCE}" type="pres">
      <dgm:prSet presAssocID="{BAF22961-C124-42F6-AA8F-528AE4EB1EF8}" presName="ChildAccent" presStyleLbl="solidFgAcc1" presStyleIdx="2" presStyleCnt="3"/>
      <dgm:spPr/>
    </dgm:pt>
    <dgm:pt modelId="{A67E3A83-A138-4D82-862B-128FFDFDC029}" type="pres">
      <dgm:prSet presAssocID="{BAF22961-C124-42F6-AA8F-528AE4EB1EF8}" presName="Child" presStyleLbl="revTx" presStyleIdx="4" presStyleCnt="5">
        <dgm:presLayoutVars>
          <dgm:chMax val="0"/>
          <dgm:chPref val="0"/>
          <dgm:bulletEnabled val="1"/>
        </dgm:presLayoutVars>
      </dgm:prSet>
      <dgm:spPr/>
    </dgm:pt>
  </dgm:ptLst>
  <dgm:cxnLst>
    <dgm:cxn modelId="{47112208-26E2-4D08-AA0F-44820FD584F2}" srcId="{48351791-72A8-48CF-BB85-DE1BB6AE8448}" destId="{F168C36F-175C-469F-9BAC-79229928AC67}" srcOrd="0" destOrd="0" parTransId="{C4A8283D-19D3-413E-9A5B-935AFB487AD0}" sibTransId="{C956727B-E86C-49E9-A55D-CC86E5A68503}"/>
    <dgm:cxn modelId="{4660A308-4C98-4900-867D-957770F6B1C8}" srcId="{630E8717-43AB-4C1A-ADE8-839CF3238F61}" destId="{2CDF4188-F35B-4131-BAE6-F69636B22EFE}" srcOrd="0" destOrd="0" parTransId="{07BB31B2-CA0C-4691-A43D-65CD0636642D}" sibTransId="{B0137F81-4D0C-4FCC-9372-3E56E9A7654E}"/>
    <dgm:cxn modelId="{ACDF2013-A49D-4EBC-BF65-EF67E90AF763}" type="presOf" srcId="{48351791-72A8-48CF-BB85-DE1BB6AE8448}" destId="{4EDB0153-9267-4096-99D9-F06FE3307D09}" srcOrd="0" destOrd="0" presId="urn:microsoft.com/office/officeart/2008/layout/SquareAccentList"/>
    <dgm:cxn modelId="{A5B6DB38-93EE-482A-B60D-8B1B39A9CC00}" type="presOf" srcId="{BAF22961-C124-42F6-AA8F-528AE4EB1EF8}" destId="{A67E3A83-A138-4D82-862B-128FFDFDC029}" srcOrd="0" destOrd="0" presId="urn:microsoft.com/office/officeart/2008/layout/SquareAccentList"/>
    <dgm:cxn modelId="{DD13D5AE-9BDA-4E99-8589-2A6B18F9F144}" type="presOf" srcId="{781AFF0E-2E50-4CD5-89AF-A4166D155D1B}" destId="{544E6AE3-B65B-4E17-8F1C-A1162D72E0FD}" srcOrd="0" destOrd="0" presId="urn:microsoft.com/office/officeart/2008/layout/SquareAccentList"/>
    <dgm:cxn modelId="{E52256CA-C9E5-4A65-BC11-B26EA0654A29}" srcId="{48351791-72A8-48CF-BB85-DE1BB6AE8448}" destId="{BAF22961-C124-42F6-AA8F-528AE4EB1EF8}" srcOrd="1" destOrd="0" parTransId="{F3586FAD-F0C7-4708-87C4-D4BEB65EA8D3}" sibTransId="{A6E9170E-E9EC-4E9A-BF02-0E231B6DCD78}"/>
    <dgm:cxn modelId="{EEE19DDB-6429-4679-91F1-1BC2CC2680C8}" srcId="{2CDF4188-F35B-4131-BAE6-F69636B22EFE}" destId="{781AFF0E-2E50-4CD5-89AF-A4166D155D1B}" srcOrd="0" destOrd="0" parTransId="{E257D840-7B46-4A8F-BBA4-75C3203C013B}" sibTransId="{0B0D9D74-5E92-4DDD-9BCD-AAC42BBD844A}"/>
    <dgm:cxn modelId="{B25A09F2-D031-4FDF-A3AF-57DA5D21840B}" type="presOf" srcId="{F168C36F-175C-469F-9BAC-79229928AC67}" destId="{5D476AD1-9107-408C-A602-CEADD1065347}" srcOrd="0" destOrd="0" presId="urn:microsoft.com/office/officeart/2008/layout/SquareAccentList"/>
    <dgm:cxn modelId="{11B90AF5-3247-4F59-A1D0-2B41EE6281F2}" type="presOf" srcId="{2CDF4188-F35B-4131-BAE6-F69636B22EFE}" destId="{F5C86FF1-08E7-4103-93C8-CFB81E43C58B}" srcOrd="0" destOrd="0" presId="urn:microsoft.com/office/officeart/2008/layout/SquareAccentList"/>
    <dgm:cxn modelId="{8C2D7AF7-9CAA-4A83-B1F8-F72F15D70A62}" type="presOf" srcId="{630E8717-43AB-4C1A-ADE8-839CF3238F61}" destId="{8EFB21FB-2A44-4435-B5B4-8046F848ECC0}" srcOrd="0" destOrd="0" presId="urn:microsoft.com/office/officeart/2008/layout/SquareAccentList"/>
    <dgm:cxn modelId="{D17931FC-99B9-404A-9D2D-739AF2C68DB1}" srcId="{630E8717-43AB-4C1A-ADE8-839CF3238F61}" destId="{48351791-72A8-48CF-BB85-DE1BB6AE8448}" srcOrd="1" destOrd="0" parTransId="{9BCEB697-C56F-4BA5-8BF3-DA1877174A59}" sibTransId="{7B7C05EA-0DE8-4E3C-AB3B-9FB0F24A4945}"/>
    <dgm:cxn modelId="{7F4A452E-61F4-4F80-9FC9-E8FDFCB470A7}" type="presParOf" srcId="{8EFB21FB-2A44-4435-B5B4-8046F848ECC0}" destId="{A1E21A8B-EE34-4E73-8A5D-5B2AA260B4D5}" srcOrd="0" destOrd="0" presId="urn:microsoft.com/office/officeart/2008/layout/SquareAccentList"/>
    <dgm:cxn modelId="{6D976161-EF54-4E12-A839-D51D1D6A83FD}" type="presParOf" srcId="{A1E21A8B-EE34-4E73-8A5D-5B2AA260B4D5}" destId="{974ECA74-8DF9-4A49-B205-F50C0C48DFD2}" srcOrd="0" destOrd="0" presId="urn:microsoft.com/office/officeart/2008/layout/SquareAccentList"/>
    <dgm:cxn modelId="{32E190C9-32D2-4EC1-BD4A-872624AE3134}" type="presParOf" srcId="{974ECA74-8DF9-4A49-B205-F50C0C48DFD2}" destId="{A3C63ED4-1AE7-48BC-A1A0-9FB695D6FAE9}" srcOrd="0" destOrd="0" presId="urn:microsoft.com/office/officeart/2008/layout/SquareAccentList"/>
    <dgm:cxn modelId="{82453E6D-1B4C-493E-B9F5-5CA8986E4423}" type="presParOf" srcId="{974ECA74-8DF9-4A49-B205-F50C0C48DFD2}" destId="{AEF1A3D1-E72B-4E61-8ACE-BE9FD6221322}" srcOrd="1" destOrd="0" presId="urn:microsoft.com/office/officeart/2008/layout/SquareAccentList"/>
    <dgm:cxn modelId="{DA0ABB99-7BCC-458A-8EFD-BE440B59BE1C}" type="presParOf" srcId="{974ECA74-8DF9-4A49-B205-F50C0C48DFD2}" destId="{F5C86FF1-08E7-4103-93C8-CFB81E43C58B}" srcOrd="2" destOrd="0" presId="urn:microsoft.com/office/officeart/2008/layout/SquareAccentList"/>
    <dgm:cxn modelId="{D997CA92-0CD4-437C-92CF-00EB633EA815}" type="presParOf" srcId="{A1E21A8B-EE34-4E73-8A5D-5B2AA260B4D5}" destId="{A0EE89FF-F282-4F0F-9117-8B9849696073}" srcOrd="1" destOrd="0" presId="urn:microsoft.com/office/officeart/2008/layout/SquareAccentList"/>
    <dgm:cxn modelId="{BC1D8063-8436-49E1-ABAA-FBC750FBA55A}" type="presParOf" srcId="{A0EE89FF-F282-4F0F-9117-8B9849696073}" destId="{CF99AB98-B6EF-4864-86CF-BC24C3AA5D9B}" srcOrd="0" destOrd="0" presId="urn:microsoft.com/office/officeart/2008/layout/SquareAccentList"/>
    <dgm:cxn modelId="{6266744B-2382-4894-AF0B-17EB3C197641}" type="presParOf" srcId="{CF99AB98-B6EF-4864-86CF-BC24C3AA5D9B}" destId="{9F3CEF32-7E17-4BD9-9674-F065D60441E2}" srcOrd="0" destOrd="0" presId="urn:microsoft.com/office/officeart/2008/layout/SquareAccentList"/>
    <dgm:cxn modelId="{13B855C7-5360-4425-BEE3-FCF0ECDAC168}" type="presParOf" srcId="{CF99AB98-B6EF-4864-86CF-BC24C3AA5D9B}" destId="{544E6AE3-B65B-4E17-8F1C-A1162D72E0FD}" srcOrd="1" destOrd="0" presId="urn:microsoft.com/office/officeart/2008/layout/SquareAccentList"/>
    <dgm:cxn modelId="{8032A1EA-7392-42AE-8F00-C754D3AA79BD}" type="presParOf" srcId="{8EFB21FB-2A44-4435-B5B4-8046F848ECC0}" destId="{178FE4EB-E9D8-4C07-A395-DA61F7BD8670}" srcOrd="1" destOrd="0" presId="urn:microsoft.com/office/officeart/2008/layout/SquareAccentList"/>
    <dgm:cxn modelId="{C95D5143-66D5-44AA-A686-87BAE4415A54}" type="presParOf" srcId="{178FE4EB-E9D8-4C07-A395-DA61F7BD8670}" destId="{07BC37D5-B380-4C6B-9801-28FFE71BA20E}" srcOrd="0" destOrd="0" presId="urn:microsoft.com/office/officeart/2008/layout/SquareAccentList"/>
    <dgm:cxn modelId="{7633B0F3-0397-4F0F-B849-48A3F159A00F}" type="presParOf" srcId="{07BC37D5-B380-4C6B-9801-28FFE71BA20E}" destId="{E3D9E278-414E-4168-873C-CF47B21C2A07}" srcOrd="0" destOrd="0" presId="urn:microsoft.com/office/officeart/2008/layout/SquareAccentList"/>
    <dgm:cxn modelId="{619C044F-6658-4487-8553-112E43C8844D}" type="presParOf" srcId="{07BC37D5-B380-4C6B-9801-28FFE71BA20E}" destId="{60876563-31AB-4423-BF1A-50DCFCD85DFF}" srcOrd="1" destOrd="0" presId="urn:microsoft.com/office/officeart/2008/layout/SquareAccentList"/>
    <dgm:cxn modelId="{1F5084ED-A93D-4652-BF86-15E8CA8CEC6C}" type="presParOf" srcId="{07BC37D5-B380-4C6B-9801-28FFE71BA20E}" destId="{4EDB0153-9267-4096-99D9-F06FE3307D09}" srcOrd="2" destOrd="0" presId="urn:microsoft.com/office/officeart/2008/layout/SquareAccentList"/>
    <dgm:cxn modelId="{24EA3DF4-5317-4EB2-A8FB-872F1D205877}" type="presParOf" srcId="{178FE4EB-E9D8-4C07-A395-DA61F7BD8670}" destId="{73C2288C-901F-4B3A-8A2F-CEAA0C5C1C13}" srcOrd="1" destOrd="0" presId="urn:microsoft.com/office/officeart/2008/layout/SquareAccentList"/>
    <dgm:cxn modelId="{2DF4BFF0-1186-4112-B025-BDBCDD841107}" type="presParOf" srcId="{73C2288C-901F-4B3A-8A2F-CEAA0C5C1C13}" destId="{F6B15A47-0AB2-4F6C-AFAA-2F1DD7C2E5D5}" srcOrd="0" destOrd="0" presId="urn:microsoft.com/office/officeart/2008/layout/SquareAccentList"/>
    <dgm:cxn modelId="{B7EAA7D6-2F4B-4E36-9583-A322F052541C}" type="presParOf" srcId="{F6B15A47-0AB2-4F6C-AFAA-2F1DD7C2E5D5}" destId="{584D76D3-57A3-44CD-BCFF-02660BD070A3}" srcOrd="0" destOrd="0" presId="urn:microsoft.com/office/officeart/2008/layout/SquareAccentList"/>
    <dgm:cxn modelId="{263FECC2-C3D6-4539-9D1B-EC67F31C9E99}" type="presParOf" srcId="{F6B15A47-0AB2-4F6C-AFAA-2F1DD7C2E5D5}" destId="{5D476AD1-9107-408C-A602-CEADD1065347}" srcOrd="1" destOrd="0" presId="urn:microsoft.com/office/officeart/2008/layout/SquareAccentList"/>
    <dgm:cxn modelId="{BFD177BA-E2BC-4AC9-9762-865BC9887484}" type="presParOf" srcId="{73C2288C-901F-4B3A-8A2F-CEAA0C5C1C13}" destId="{6F936073-19AB-4C09-BA8B-5324E356F77A}" srcOrd="1" destOrd="0" presId="urn:microsoft.com/office/officeart/2008/layout/SquareAccentList"/>
    <dgm:cxn modelId="{2B7E76C2-A279-4C0C-9F5F-24A8CC2B6109}" type="presParOf" srcId="{6F936073-19AB-4C09-BA8B-5324E356F77A}" destId="{73CD92BB-CBAA-4D78-8B95-45A9A22E8BCE}" srcOrd="0" destOrd="0" presId="urn:microsoft.com/office/officeart/2008/layout/SquareAccentList"/>
    <dgm:cxn modelId="{111BC6D7-4D1F-425A-A41A-AC80793CDD1C}" type="presParOf" srcId="{6F936073-19AB-4C09-BA8B-5324E356F77A}" destId="{A67E3A83-A138-4D82-862B-128FFDFDC029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C63ED4-1AE7-48BC-A1A0-9FB695D6FAE9}">
      <dsp:nvSpPr>
        <dsp:cNvPr id="0" name=""/>
        <dsp:cNvSpPr/>
      </dsp:nvSpPr>
      <dsp:spPr>
        <a:xfrm>
          <a:off x="339173" y="644700"/>
          <a:ext cx="3050483" cy="3588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F1A3D1-E72B-4E61-8ACE-BE9FD6221322}">
      <dsp:nvSpPr>
        <dsp:cNvPr id="0" name=""/>
        <dsp:cNvSpPr/>
      </dsp:nvSpPr>
      <dsp:spPr>
        <a:xfrm>
          <a:off x="339173" y="779480"/>
          <a:ext cx="224099" cy="2240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C86FF1-08E7-4103-93C8-CFB81E43C58B}">
      <dsp:nvSpPr>
        <dsp:cNvPr id="0" name=""/>
        <dsp:cNvSpPr/>
      </dsp:nvSpPr>
      <dsp:spPr>
        <a:xfrm>
          <a:off x="339173" y="0"/>
          <a:ext cx="3050483" cy="6447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35560" rIns="53340" bIns="35560" numCol="1" spcCol="1270" anchor="ctr" anchorCtr="0">
          <a:noAutofit/>
        </a:bodyPr>
        <a:lstStyle/>
        <a:p>
          <a:pPr marL="0" lvl="0" indent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2800" kern="1200"/>
            <a:t>Exámen profesional:</a:t>
          </a:r>
        </a:p>
      </dsp:txBody>
      <dsp:txXfrm>
        <a:off x="339173" y="0"/>
        <a:ext cx="3050483" cy="644700"/>
      </dsp:txXfrm>
    </dsp:sp>
    <dsp:sp modelId="{9F3CEF32-7E17-4BD9-9674-F065D60441E2}">
      <dsp:nvSpPr>
        <dsp:cNvPr id="0" name=""/>
        <dsp:cNvSpPr/>
      </dsp:nvSpPr>
      <dsp:spPr>
        <a:xfrm>
          <a:off x="339173" y="1301850"/>
          <a:ext cx="224094" cy="2240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4E6AE3-B65B-4E17-8F1C-A1162D72E0FD}">
      <dsp:nvSpPr>
        <dsp:cNvPr id="0" name=""/>
        <dsp:cNvSpPr/>
      </dsp:nvSpPr>
      <dsp:spPr>
        <a:xfrm>
          <a:off x="552707" y="1152715"/>
          <a:ext cx="2836949" cy="5223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700" kern="1200"/>
            <a:t>Memoria de trabajo</a:t>
          </a:r>
        </a:p>
      </dsp:txBody>
      <dsp:txXfrm>
        <a:off x="552707" y="1152715"/>
        <a:ext cx="2836949" cy="522363"/>
      </dsp:txXfrm>
    </dsp:sp>
    <dsp:sp modelId="{E3D9E278-414E-4168-873C-CF47B21C2A07}">
      <dsp:nvSpPr>
        <dsp:cNvPr id="0" name=""/>
        <dsp:cNvSpPr/>
      </dsp:nvSpPr>
      <dsp:spPr>
        <a:xfrm>
          <a:off x="3542181" y="644700"/>
          <a:ext cx="3050483" cy="3588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876563-31AB-4423-BF1A-50DCFCD85DFF}">
      <dsp:nvSpPr>
        <dsp:cNvPr id="0" name=""/>
        <dsp:cNvSpPr/>
      </dsp:nvSpPr>
      <dsp:spPr>
        <a:xfrm>
          <a:off x="3542181" y="779480"/>
          <a:ext cx="224099" cy="2240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DB0153-9267-4096-99D9-F06FE3307D09}">
      <dsp:nvSpPr>
        <dsp:cNvPr id="0" name=""/>
        <dsp:cNvSpPr/>
      </dsp:nvSpPr>
      <dsp:spPr>
        <a:xfrm>
          <a:off x="3542181" y="0"/>
          <a:ext cx="3050483" cy="6447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35560" rIns="53340" bIns="35560" numCol="1" spcCol="1270" anchor="ctr" anchorCtr="0">
          <a:noAutofit/>
        </a:bodyPr>
        <a:lstStyle/>
        <a:p>
          <a:pPr marL="0" lvl="0" indent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2800" kern="1200"/>
            <a:t>Automática:</a:t>
          </a:r>
        </a:p>
      </dsp:txBody>
      <dsp:txXfrm>
        <a:off x="3542181" y="0"/>
        <a:ext cx="3050483" cy="644700"/>
      </dsp:txXfrm>
    </dsp:sp>
    <dsp:sp modelId="{584D76D3-57A3-44CD-BCFF-02660BD070A3}">
      <dsp:nvSpPr>
        <dsp:cNvPr id="0" name=""/>
        <dsp:cNvSpPr/>
      </dsp:nvSpPr>
      <dsp:spPr>
        <a:xfrm>
          <a:off x="3542181" y="1301850"/>
          <a:ext cx="224094" cy="2240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476AD1-9107-408C-A602-CEADD1065347}">
      <dsp:nvSpPr>
        <dsp:cNvPr id="0" name=""/>
        <dsp:cNvSpPr/>
      </dsp:nvSpPr>
      <dsp:spPr>
        <a:xfrm>
          <a:off x="3755714" y="1152715"/>
          <a:ext cx="2836949" cy="5223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700" kern="1200"/>
            <a:t>Competencias profesionales</a:t>
          </a:r>
        </a:p>
      </dsp:txBody>
      <dsp:txXfrm>
        <a:off x="3755714" y="1152715"/>
        <a:ext cx="2836949" cy="522363"/>
      </dsp:txXfrm>
    </dsp:sp>
    <dsp:sp modelId="{73CD92BB-CBAA-4D78-8B95-45A9A22E8BCE}">
      <dsp:nvSpPr>
        <dsp:cNvPr id="0" name=""/>
        <dsp:cNvSpPr/>
      </dsp:nvSpPr>
      <dsp:spPr>
        <a:xfrm>
          <a:off x="3542181" y="1824213"/>
          <a:ext cx="224094" cy="2240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67E3A83-A138-4D82-862B-128FFDFDC029}">
      <dsp:nvSpPr>
        <dsp:cNvPr id="0" name=""/>
        <dsp:cNvSpPr/>
      </dsp:nvSpPr>
      <dsp:spPr>
        <a:xfrm>
          <a:off x="3755714" y="1675078"/>
          <a:ext cx="2836949" cy="5223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700" kern="1200"/>
            <a:t>Excelencia académica</a:t>
          </a:r>
        </a:p>
      </dsp:txBody>
      <dsp:txXfrm>
        <a:off x="3755714" y="1675078"/>
        <a:ext cx="2836949" cy="5223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iP8CSPlTErIKagW0l45+vJMtPg==">AMUW2mViObmT3ePn0a8EVEJ7Y0meEVTTJbyiq7mJzPhUmM+DAKhbrwWad3GL8WL30Jky11B9+TfNKU1xPaStmQT1zIXX1gEG43+47wx8pLvj3Vo8bqpxjrVP78OCOk9yPt2Txup4+hJ4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C904D6-3409-45CF-98CB-432B6A33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8</Pages>
  <Words>1251</Words>
  <Characters>7473</Characters>
  <Application>Microsoft Office Word</Application>
  <DocSecurity>0</DocSecurity>
  <Lines>298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Gutiérrez  Núñez</dc:creator>
  <cp:lastModifiedBy>Mtro. Fernando Omar Arciniega Mtz.</cp:lastModifiedBy>
  <cp:revision>38</cp:revision>
  <dcterms:created xsi:type="dcterms:W3CDTF">2021-06-11T02:50:00Z</dcterms:created>
  <dcterms:modified xsi:type="dcterms:W3CDTF">2026-04-19T00:49:00Z</dcterms:modified>
</cp:coreProperties>
</file>