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  <w:jc w:val="left"/>
      </w:pPr>
      <w:r>
        <w:rPr>
          <w:rFonts w:ascii="Arial" w:cs="Arial" w:eastAsia="Arial" w:hAnsi="Arial"/>
          <w:b/>
          <w:bCs/>
          <w:color w:val="5B2BC9"/>
          <w:sz w:val="40"/>
          <w:szCs w:val="40"/>
        </w:rPr>
        <w:t xml:space="preserve">Búsquedas efectivas en internet: cómo encontrar información confiable en Google (Guía 2026)</w:t>
      </w:r>
    </w:p>
    <w:p>
      <w:pPr>
        <w:pBdr>
          <w:bottom w:val="single" w:color="5B2BC9" w:sz="8" w:space="6"/>
        </w:pBdr>
        <w:spacing w:after="36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Mtro. Fernando Arciniega · Profe Arci · fernandoarciniega.com</w:t>
      </w:r>
    </w:p>
    <w:p>
      <w:pPr>
        <w:spacing w:after="160" w:line="320"/>
      </w:pPr>
      <w:r>
        <w:rPr>
          <w:rFonts w:ascii="Arial" w:cs="Arial" w:eastAsia="Arial" w:hAnsi="Arial"/>
          <w:sz w:val="24"/>
          <w:szCs w:val="24"/>
        </w:rPr>
        <w:t xml:space="preserve">Todos buscamos en Google todos los días, pero pocas personas saben buscar bien. Escribir una pregunta y abrir el primer resultado no siempre lleva a la mejor información, y muchas veces termina en páginas con datos incompletos, viejos o falsos. En esta guía te explico cómo hacer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búsquedas efectivas en internet</w:t>
      </w:r>
      <w:r>
        <w:rPr>
          <w:rFonts w:ascii="Arial" w:cs="Arial" w:eastAsia="Arial" w:hAnsi="Arial"/>
          <w:sz w:val="24"/>
          <w:szCs w:val="24"/>
        </w:rPr>
        <w:t xml:space="preserve">: qué palabras usar, qué comandos te ahorran tiempo y cómo saber si una fuente es confiable. Al final encontrarás ejercicios para practicar.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2E1A6B"/>
          <w:sz w:val="30"/>
          <w:szCs w:val="30"/>
        </w:rPr>
        <w:t xml:space="preserve">¿Qué es una búsqueda efectiva?</w:t>
      </w:r>
    </w:p>
    <w:p>
      <w:pPr>
        <w:spacing w:after="160" w:line="320"/>
      </w:pPr>
      <w:r>
        <w:rPr>
          <w:rFonts w:ascii="Arial" w:cs="Arial" w:eastAsia="Arial" w:hAnsi="Arial"/>
          <w:sz w:val="24"/>
          <w:szCs w:val="24"/>
        </w:rPr>
        <w:t xml:space="preserve">Una búsqueda efectiva es la que te lleva a información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pertinente, confiable y actual</w:t>
      </w:r>
      <w:r>
        <w:rPr>
          <w:rFonts w:ascii="Arial" w:cs="Arial" w:eastAsia="Arial" w:hAnsi="Arial"/>
          <w:sz w:val="24"/>
          <w:szCs w:val="24"/>
        </w:rPr>
        <w:t xml:space="preserve"> en el menor tiempo posible. No se trata de buscar más, sino de buscar mejor. Para lograrlo hay que hacer tres cosas: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Planear</w:t>
      </w:r>
      <w:r>
        <w:rPr>
          <w:rFonts w:ascii="Arial" w:cs="Arial" w:eastAsia="Arial" w:hAnsi="Arial"/>
          <w:sz w:val="24"/>
          <w:szCs w:val="24"/>
        </w:rPr>
        <w:t xml:space="preserve"> qué necesitas encontrar.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Buscar</w:t>
      </w:r>
      <w:r>
        <w:rPr>
          <w:rFonts w:ascii="Arial" w:cs="Arial" w:eastAsia="Arial" w:hAnsi="Arial"/>
          <w:sz w:val="24"/>
          <w:szCs w:val="24"/>
        </w:rPr>
        <w:t xml:space="preserve"> con las palabras y herramientas adecuadas.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Evaluar</w:t>
      </w:r>
      <w:r>
        <w:rPr>
          <w:rFonts w:ascii="Arial" w:cs="Arial" w:eastAsia="Arial" w:hAnsi="Arial"/>
          <w:sz w:val="24"/>
          <w:szCs w:val="24"/>
        </w:rPr>
        <w:t xml:space="preserve"> si lo que encontraste realmente sirve.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2E1A6B"/>
          <w:sz w:val="30"/>
          <w:szCs w:val="30"/>
        </w:rPr>
        <w:t xml:space="preserve">Paso 1: planea tu búsqueda</w:t>
      </w:r>
    </w:p>
    <w:p>
      <w:pPr>
        <w:spacing w:after="160" w:line="320"/>
      </w:pPr>
      <w:r>
        <w:rPr>
          <w:rFonts w:ascii="Arial" w:cs="Arial" w:eastAsia="Arial" w:hAnsi="Arial"/>
          <w:sz w:val="24"/>
          <w:szCs w:val="24"/>
        </w:rPr>
        <w:t xml:space="preserve">Antes de escribir en el buscador, dedica un minuto a pensar: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¿Qué necesito exactamente?</w:t>
      </w:r>
      <w:r>
        <w:rPr>
          <w:rFonts w:ascii="Arial" w:cs="Arial" w:eastAsia="Arial" w:hAnsi="Arial"/>
          <w:sz w:val="24"/>
          <w:szCs w:val="24"/>
        </w:rPr>
        <w:t xml:space="preserve"> Una definición, un dato estadístico, una imagen, un documento oficial, un artículo académico.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¿Cuáles son las palabras clave?</w:t>
      </w:r>
      <w:r>
        <w:rPr>
          <w:rFonts w:ascii="Arial" w:cs="Arial" w:eastAsia="Arial" w:hAnsi="Arial"/>
          <w:sz w:val="24"/>
          <w:szCs w:val="24"/>
        </w:rPr>
        <w:t xml:space="preserve"> Elige los conceptos más importantes. En lugar de "cuáles son las ventajas que tiene usar el software libre en las escuelas", busca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ventajas software libre escuelas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¿Hay sinónimos?</w:t>
      </w:r>
      <w:r>
        <w:rPr>
          <w:rFonts w:ascii="Arial" w:cs="Arial" w:eastAsia="Arial" w:hAnsi="Arial"/>
          <w:sz w:val="24"/>
          <w:szCs w:val="24"/>
        </w:rPr>
        <w:t xml:space="preserve"> Si no encuentras nada con "TIC", prueba con "tecnologías de la información" o "tecnología educativa".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¿Qué tan reciente debe ser?</w:t>
      </w:r>
      <w:r>
        <w:rPr>
          <w:rFonts w:ascii="Arial" w:cs="Arial" w:eastAsia="Arial" w:hAnsi="Arial"/>
          <w:sz w:val="24"/>
          <w:szCs w:val="24"/>
        </w:rPr>
        <w:t xml:space="preserve"> Para estadísticas o noticias, lo ideal es información del último año.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2E1A6B"/>
          <w:sz w:val="30"/>
          <w:szCs w:val="30"/>
        </w:rPr>
        <w:t xml:space="preserve">Paso 2: usa operadores de búsqueda</w:t>
      </w:r>
    </w:p>
    <w:p>
      <w:pPr>
        <w:spacing w:after="160" w:line="320"/>
      </w:pPr>
      <w:r>
        <w:rPr>
          <w:rFonts w:ascii="Arial" w:cs="Arial" w:eastAsia="Arial" w:hAnsi="Arial"/>
          <w:sz w:val="24"/>
          <w:szCs w:val="24"/>
        </w:rPr>
        <w:t xml:space="preserve">Los operadores son símbolos o palabras que le dan instrucciones precisas al buscador. Una regla importante: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no dejes espacio entre el operador y lo que escribes después</w:t>
      </w:r>
      <w:r>
        <w:rPr>
          <w:rFonts w:ascii="Arial" w:cs="Arial" w:eastAsia="Arial" w:hAnsi="Arial"/>
          <w:sz w:val="24"/>
          <w:szCs w:val="24"/>
        </w:rPr>
        <w:t xml:space="preserve">. Por ejemplo, </w:t>
      </w:r>
      <w:r>
        <w:rPr>
          <w:rFonts w:ascii="Consolas" w:cs="Consolas" w:eastAsia="Consolas" w:hAnsi="Consolas"/>
          <w:sz w:val="24"/>
          <w:szCs w:val="24"/>
        </w:rPr>
        <w:t xml:space="preserve">site:inegi.org.mx</w:t>
      </w:r>
      <w:r>
        <w:rPr>
          <w:rFonts w:ascii="Arial" w:cs="Arial" w:eastAsia="Arial" w:hAnsi="Arial"/>
          <w:sz w:val="24"/>
          <w:szCs w:val="24"/>
        </w:rPr>
        <w:t xml:space="preserve"> funciona, pero </w:t>
      </w:r>
      <w:r>
        <w:rPr>
          <w:rFonts w:ascii="Consolas" w:cs="Consolas" w:eastAsia="Consolas" w:hAnsi="Consolas"/>
          <w:sz w:val="24"/>
          <w:szCs w:val="24"/>
        </w:rPr>
        <w:t xml:space="preserve">site: inegi.org.mx</w:t>
      </w:r>
      <w:r>
        <w:rPr>
          <w:rFonts w:ascii="Arial" w:cs="Arial" w:eastAsia="Arial" w:hAnsi="Arial"/>
          <w:sz w:val="24"/>
          <w:szCs w:val="24"/>
        </w:rPr>
        <w:t xml:space="preserve"> no.</w:t>
      </w:r>
    </w:p>
    <w:p>
      <w:pPr>
        <w:spacing w:after="160" w:line="3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Los operadores más útiles: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Comillas " "</w:t>
      </w:r>
      <w:r>
        <w:rPr>
          <w:rFonts w:ascii="Arial" w:cs="Arial" w:eastAsia="Arial" w:hAnsi="Arial"/>
          <w:sz w:val="24"/>
          <w:szCs w:val="24"/>
        </w:rPr>
        <w:t xml:space="preserve"> buscan una frase exacta. Ejemplo: </w:t>
      </w:r>
      <w:r>
        <w:rPr>
          <w:rFonts w:ascii="Consolas" w:cs="Consolas" w:eastAsia="Consolas" w:hAnsi="Consolas"/>
          <w:sz w:val="24"/>
          <w:szCs w:val="24"/>
        </w:rPr>
        <w:t xml:space="preserve">"brecha digital en México"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Signo menos -</w:t>
      </w:r>
      <w:r>
        <w:rPr>
          <w:rFonts w:ascii="Arial" w:cs="Arial" w:eastAsia="Arial" w:hAnsi="Arial"/>
          <w:sz w:val="24"/>
          <w:szCs w:val="24"/>
        </w:rPr>
        <w:t xml:space="preserve"> excluye una palabra. Ejemplo: </w:t>
      </w:r>
      <w:r>
        <w:rPr>
          <w:rFonts w:ascii="Consolas" w:cs="Consolas" w:eastAsia="Consolas" w:hAnsi="Consolas"/>
          <w:sz w:val="24"/>
          <w:szCs w:val="24"/>
        </w:rPr>
        <w:t xml:space="preserve">jaguar -auto</w:t>
      </w:r>
      <w:r>
        <w:rPr>
          <w:rFonts w:ascii="Arial" w:cs="Arial" w:eastAsia="Arial" w:hAnsi="Arial"/>
          <w:sz w:val="24"/>
          <w:szCs w:val="24"/>
        </w:rPr>
        <w:t xml:space="preserve"> muestra resultados del animal y no de la marca.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OR</w:t>
      </w:r>
      <w:r>
        <w:rPr>
          <w:rFonts w:ascii="Arial" w:cs="Arial" w:eastAsia="Arial" w:hAnsi="Arial"/>
          <w:sz w:val="24"/>
          <w:szCs w:val="24"/>
        </w:rPr>
        <w:t xml:space="preserve"> busca una palabra u otra. Ejemplo: </w:t>
      </w:r>
      <w:r>
        <w:rPr>
          <w:rFonts w:ascii="Consolas" w:cs="Consolas" w:eastAsia="Consolas" w:hAnsi="Consolas"/>
          <w:sz w:val="24"/>
          <w:szCs w:val="24"/>
        </w:rPr>
        <w:t xml:space="preserve">LibreOffice OR OpenOffice tutorial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site:</w:t>
      </w:r>
      <w:r>
        <w:rPr>
          <w:rFonts w:ascii="Arial" w:cs="Arial" w:eastAsia="Arial" w:hAnsi="Arial"/>
          <w:sz w:val="24"/>
          <w:szCs w:val="24"/>
        </w:rPr>
        <w:t xml:space="preserve"> limita la búsqueda a un sitio o dominio. Ejemplo: </w:t>
      </w:r>
      <w:r>
        <w:rPr>
          <w:rFonts w:ascii="Consolas" w:cs="Consolas" w:eastAsia="Consolas" w:hAnsi="Consolas"/>
          <w:sz w:val="24"/>
          <w:szCs w:val="24"/>
        </w:rPr>
        <w:t xml:space="preserve">población Tecámac site:inegi.org.mx</w:t>
      </w:r>
      <w:r>
        <w:rPr>
          <w:rFonts w:ascii="Arial" w:cs="Arial" w:eastAsia="Arial" w:hAnsi="Arial"/>
          <w:sz w:val="24"/>
          <w:szCs w:val="24"/>
        </w:rPr>
        <w:t xml:space="preserve"> o </w:t>
      </w:r>
      <w:r>
        <w:rPr>
          <w:rFonts w:ascii="Consolas" w:cs="Consolas" w:eastAsia="Consolas" w:hAnsi="Consolas"/>
          <w:sz w:val="24"/>
          <w:szCs w:val="24"/>
        </w:rPr>
        <w:t xml:space="preserve">inteligencia artificial site:.edu.mx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filetype:</w:t>
      </w:r>
      <w:r>
        <w:rPr>
          <w:rFonts w:ascii="Arial" w:cs="Arial" w:eastAsia="Arial" w:hAnsi="Arial"/>
          <w:sz w:val="24"/>
          <w:szCs w:val="24"/>
        </w:rPr>
        <w:t xml:space="preserve"> busca un tipo de archivo. Ejemplo: </w:t>
      </w:r>
      <w:r>
        <w:rPr>
          <w:rFonts w:ascii="Consolas" w:cs="Consolas" w:eastAsia="Consolas" w:hAnsi="Consolas"/>
          <w:sz w:val="24"/>
          <w:szCs w:val="24"/>
        </w:rPr>
        <w:t xml:space="preserve">planeación didáctica filetype:docx</w:t>
      </w:r>
      <w:r>
        <w:rPr>
          <w:rFonts w:ascii="Arial" w:cs="Arial" w:eastAsia="Arial" w:hAnsi="Arial"/>
          <w:sz w:val="24"/>
          <w:szCs w:val="24"/>
        </w:rPr>
        <w:t xml:space="preserve"> o </w:t>
      </w:r>
      <w:r>
        <w:rPr>
          <w:rFonts w:ascii="Consolas" w:cs="Consolas" w:eastAsia="Consolas" w:hAnsi="Consolas"/>
          <w:sz w:val="24"/>
          <w:szCs w:val="24"/>
        </w:rPr>
        <w:t xml:space="preserve">informe brecha digital filetype:pdf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intitle:</w:t>
      </w:r>
      <w:r>
        <w:rPr>
          <w:rFonts w:ascii="Arial" w:cs="Arial" w:eastAsia="Arial" w:hAnsi="Arial"/>
          <w:sz w:val="24"/>
          <w:szCs w:val="24"/>
        </w:rPr>
        <w:t xml:space="preserve"> busca páginas que tengan la palabra en el título. Ejemplo: </w:t>
      </w:r>
      <w:r>
        <w:rPr>
          <w:rFonts w:ascii="Consolas" w:cs="Consolas" w:eastAsia="Consolas" w:hAnsi="Consolas"/>
          <w:sz w:val="24"/>
          <w:szCs w:val="24"/>
        </w:rPr>
        <w:t xml:space="preserve">intitle:ciberseguridad guía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before: y after:</w:t>
      </w:r>
      <w:r>
        <w:rPr>
          <w:rFonts w:ascii="Arial" w:cs="Arial" w:eastAsia="Arial" w:hAnsi="Arial"/>
          <w:sz w:val="24"/>
          <w:szCs w:val="24"/>
        </w:rPr>
        <w:t xml:space="preserve"> filtran por fecha. Ejemplo: </w:t>
      </w:r>
      <w:r>
        <w:rPr>
          <w:rFonts w:ascii="Consolas" w:cs="Consolas" w:eastAsia="Consolas" w:hAnsi="Consolas"/>
          <w:sz w:val="24"/>
          <w:szCs w:val="24"/>
        </w:rPr>
        <w:t xml:space="preserve">inteligencia artificial educación after:2026-01-01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Asterisco </w:t>
      </w:r>
      <w:r>
        <w:rPr>
          <w:rFonts w:ascii="Arial" w:cs="Arial" w:eastAsia="Arial" w:hAnsi="Arial"/>
          <w:sz w:val="24"/>
          <w:szCs w:val="24"/>
        </w:rPr>
        <w:t xml:space="preserve">* funciona como comodín cuando no recuerdas una palabra. Ejemplo: </w:t>
      </w:r>
      <w:r>
        <w:rPr>
          <w:rFonts w:ascii="Consolas" w:cs="Consolas" w:eastAsia="Consolas" w:hAnsi="Consolas"/>
          <w:sz w:val="24"/>
          <w:szCs w:val="24"/>
        </w:rPr>
        <w:t xml:space="preserve">"más vale * que tarde"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60" w:line="3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Puedes combinarlos.</w:t>
      </w:r>
      <w:r>
        <w:rPr>
          <w:rFonts w:ascii="Arial" w:cs="Arial" w:eastAsia="Arial" w:hAnsi="Arial"/>
          <w:sz w:val="24"/>
          <w:szCs w:val="24"/>
        </w:rPr>
        <w:t xml:space="preserve"> Por ejemplo, </w:t>
      </w:r>
      <w:r>
        <w:rPr>
          <w:rFonts w:ascii="Consolas" w:cs="Consolas" w:eastAsia="Consolas" w:hAnsi="Consolas"/>
          <w:sz w:val="24"/>
          <w:szCs w:val="24"/>
        </w:rPr>
        <w:t xml:space="preserve">"cultura digital" planeación site:.gob.mx filetype:pdf</w:t>
      </w:r>
      <w:r>
        <w:rPr>
          <w:rFonts w:ascii="Arial" w:cs="Arial" w:eastAsia="Arial" w:hAnsi="Arial"/>
          <w:sz w:val="24"/>
          <w:szCs w:val="24"/>
        </w:rPr>
        <w:t xml:space="preserve"> busca documentos PDF de sitios de gobierno que contengan la frase exacta "cultura digital" y la palabra planeación.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2E1A6B"/>
          <w:sz w:val="30"/>
          <w:szCs w:val="30"/>
        </w:rPr>
        <w:t xml:space="preserve">Paso 3: aprovecha la búsqueda avanzada</w:t>
      </w:r>
    </w:p>
    <w:p>
      <w:pPr>
        <w:spacing w:after="160" w:line="320"/>
      </w:pPr>
      <w:r>
        <w:rPr>
          <w:rFonts w:ascii="Arial" w:cs="Arial" w:eastAsia="Arial" w:hAnsi="Arial"/>
          <w:sz w:val="24"/>
          <w:szCs w:val="24"/>
        </w:rPr>
        <w:t xml:space="preserve">Si no quieres memorizar operadores, Google tiene una página de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Búsqueda avanzada</w:t>
      </w:r>
      <w:r>
        <w:rPr>
          <w:rFonts w:ascii="Arial" w:cs="Arial" w:eastAsia="Arial" w:hAnsi="Arial"/>
          <w:sz w:val="24"/>
          <w:szCs w:val="24"/>
        </w:rPr>
        <w:t xml:space="preserve"> con campos para llenar: todas estas palabras, esta frase exacta, ninguna de estas palabras, idioma, región, fecha de actualización, sitio y tipo de archivo.</w:t>
      </w:r>
    </w:p>
    <w:p>
      <w:pPr>
        <w:spacing w:after="160" w:line="320"/>
      </w:pPr>
      <w:r>
        <w:rPr>
          <w:rFonts w:ascii="Arial" w:cs="Arial" w:eastAsia="Arial" w:hAnsi="Arial"/>
          <w:sz w:val="24"/>
          <w:szCs w:val="24"/>
        </w:rPr>
        <w:t xml:space="preserve">Puedes abrirla en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google.com/advanced_search</w:t>
      </w:r>
      <w:r>
        <w:rPr>
          <w:rFonts w:ascii="Arial" w:cs="Arial" w:eastAsia="Arial" w:hAnsi="Arial"/>
          <w:sz w:val="24"/>
          <w:szCs w:val="24"/>
        </w:rPr>
        <w:t xml:space="preserve"> o, después de hacer una búsqueda, desde el menú de herramientas de la página de resultados.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2E1A6B"/>
          <w:sz w:val="30"/>
          <w:szCs w:val="30"/>
        </w:rPr>
        <w:t xml:space="preserve">Paso 4: elige el buscador adecuado</w:t>
      </w:r>
    </w:p>
    <w:p>
      <w:pPr>
        <w:spacing w:after="160" w:line="320"/>
      </w:pPr>
      <w:r>
        <w:rPr>
          <w:rFonts w:ascii="Arial" w:cs="Arial" w:eastAsia="Arial" w:hAnsi="Arial"/>
          <w:sz w:val="24"/>
          <w:szCs w:val="24"/>
        </w:rPr>
        <w:t xml:space="preserve">No todo se busca en el mismo lugar: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Google Académico (scholar.google.com):</w:t>
      </w:r>
      <w:r>
        <w:rPr>
          <w:rFonts w:ascii="Arial" w:cs="Arial" w:eastAsia="Arial" w:hAnsi="Arial"/>
          <w:sz w:val="24"/>
          <w:szCs w:val="24"/>
        </w:rPr>
        <w:t xml:space="preserve"> artículos científicos, tesis y libros. Ideal para trabajos escolares y referencias en formato APA.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Sitios oficiales:</w:t>
      </w:r>
      <w:r>
        <w:rPr>
          <w:rFonts w:ascii="Arial" w:cs="Arial" w:eastAsia="Arial" w:hAnsi="Arial"/>
          <w:sz w:val="24"/>
          <w:szCs w:val="24"/>
        </w:rPr>
        <w:t xml:space="preserve"> INEGI para estadísticas, el Diario Oficial de la Federación para leyes, la SEP para planes y programas de estudio.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Repositorios universitarios:</w:t>
      </w:r>
      <w:r>
        <w:rPr>
          <w:rFonts w:ascii="Arial" w:cs="Arial" w:eastAsia="Arial" w:hAnsi="Arial"/>
          <w:sz w:val="24"/>
          <w:szCs w:val="24"/>
        </w:rPr>
        <w:t xml:space="preserve"> como los de la UNAM, el IPN o la UAEMéx, donde se publican tesis y artículos de acceso abierto.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Bibliotecas digitales:</w:t>
      </w:r>
      <w:r>
        <w:rPr>
          <w:rFonts w:ascii="Arial" w:cs="Arial" w:eastAsia="Arial" w:hAnsi="Arial"/>
          <w:sz w:val="24"/>
          <w:szCs w:val="24"/>
        </w:rPr>
        <w:t xml:space="preserve"> como Redalyc o SciELO, con revistas académicas latinoamericanas gratuitas.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2E1A6B"/>
          <w:sz w:val="30"/>
          <w:szCs w:val="30"/>
        </w:rPr>
        <w:t xml:space="preserve">Paso 5: evalúa la información</w:t>
      </w:r>
    </w:p>
    <w:p>
      <w:pPr>
        <w:spacing w:after="160" w:line="320"/>
      </w:pPr>
      <w:r>
        <w:rPr>
          <w:rFonts w:ascii="Arial" w:cs="Arial" w:eastAsia="Arial" w:hAnsi="Arial"/>
          <w:sz w:val="24"/>
          <w:szCs w:val="24"/>
        </w:rPr>
        <w:t xml:space="preserve">Encontrar información es solo la mitad del trabajo. Antes de usarla, pregúntate: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¿Quién lo escribió?</w:t>
      </w:r>
      <w:r>
        <w:rPr>
          <w:rFonts w:ascii="Arial" w:cs="Arial" w:eastAsia="Arial" w:hAnsi="Arial"/>
          <w:sz w:val="24"/>
          <w:szCs w:val="24"/>
        </w:rPr>
        <w:t xml:space="preserve"> Busca el nombre del autor o de la institución. Desconfía de las páginas que no dicen quién está detrás.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¿Cuándo se publicó?</w:t>
      </w:r>
      <w:r>
        <w:rPr>
          <w:rFonts w:ascii="Arial" w:cs="Arial" w:eastAsia="Arial" w:hAnsi="Arial"/>
          <w:sz w:val="24"/>
          <w:szCs w:val="24"/>
        </w:rPr>
        <w:t xml:space="preserve"> Un dato de hace diez años puede ya no ser válido.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¿Cita sus fuentes?</w:t>
      </w:r>
      <w:r>
        <w:rPr>
          <w:rFonts w:ascii="Arial" w:cs="Arial" w:eastAsia="Arial" w:hAnsi="Arial"/>
          <w:sz w:val="24"/>
          <w:szCs w:val="24"/>
        </w:rPr>
        <w:t xml:space="preserve"> La información confiable dice de dónde viene.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¿Para qué existe esa página?</w:t>
      </w:r>
      <w:r>
        <w:rPr>
          <w:rFonts w:ascii="Arial" w:cs="Arial" w:eastAsia="Arial" w:hAnsi="Arial"/>
          <w:sz w:val="24"/>
          <w:szCs w:val="24"/>
        </w:rPr>
        <w:t xml:space="preserve"> Informar no es lo mismo que vender o convencer.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¿Otras fuentes dicen lo mismo?</w:t>
      </w:r>
      <w:r>
        <w:rPr>
          <w:rFonts w:ascii="Arial" w:cs="Arial" w:eastAsia="Arial" w:hAnsi="Arial"/>
          <w:sz w:val="24"/>
          <w:szCs w:val="24"/>
        </w:rPr>
        <w:t xml:space="preserve"> Compara con al menos dos sitios distintos. A esto se le llama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lectura lateral</w:t>
      </w:r>
      <w:r>
        <w:rPr>
          <w:rFonts w:ascii="Arial" w:cs="Arial" w:eastAsia="Arial" w:hAnsi="Arial"/>
          <w:sz w:val="24"/>
          <w:szCs w:val="24"/>
        </w:rPr>
        <w:t xml:space="preserve">: en lugar de quedarte solo en una página, abres otras pestañas para verificar quién es el autor y si la información coincide.</w:t>
      </w:r>
    </w:p>
    <w:p>
      <w:pPr>
        <w:spacing w:after="160" w:line="3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Sobre las respuestas con inteligencia artificial.</w:t>
      </w:r>
      <w:r>
        <w:rPr>
          <w:rFonts w:ascii="Arial" w:cs="Arial" w:eastAsia="Arial" w:hAnsi="Arial"/>
          <w:sz w:val="24"/>
          <w:szCs w:val="24"/>
        </w:rPr>
        <w:t xml:space="preserve"> Hoy muchos buscadores muestran resúmenes generados por IA al inicio de los resultados. Pueden ser útiles como punto de partida, pero también pueden contener errores. Úsalos para orientarte y siempre revisa las fuentes originales antes de citarlas en un trabajo.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2E1A6B"/>
          <w:sz w:val="30"/>
          <w:szCs w:val="30"/>
        </w:rPr>
        <w:t xml:space="preserve">Errores comunes al buscar en internet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sz w:val="24"/>
          <w:szCs w:val="24"/>
        </w:rPr>
        <w:t xml:space="preserve">Escribir preguntas muy largas o muy generales.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sz w:val="24"/>
          <w:szCs w:val="24"/>
        </w:rPr>
        <w:t xml:space="preserve">Quedarse solo con el primer resultado o con los anuncios patrocinados.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sz w:val="24"/>
          <w:szCs w:val="24"/>
        </w:rPr>
        <w:t xml:space="preserve">No revisar la fecha de la información.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sz w:val="24"/>
          <w:szCs w:val="24"/>
        </w:rPr>
        <w:t xml:space="preserve">Copiar y pegar sin citar la fuente.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sz w:val="24"/>
          <w:szCs w:val="24"/>
        </w:rPr>
        <w:t xml:space="preserve">Confiar en una página solo porque se ve profesional.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sz w:val="24"/>
          <w:szCs w:val="24"/>
        </w:rPr>
        <w:t xml:space="preserve">Usar como fuente principal un video o una publicación de redes sociales sin verificarla.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2E1A6B"/>
          <w:sz w:val="30"/>
          <w:szCs w:val="30"/>
        </w:rPr>
        <w:t xml:space="preserve">Ejercicios para practicar</w:t>
      </w:r>
    </w:p>
    <w:p>
      <w:pPr>
        <w:spacing w:after="160" w:line="320"/>
      </w:pPr>
      <w:r>
        <w:rPr>
          <w:rFonts w:ascii="Arial" w:cs="Arial" w:eastAsia="Arial" w:hAnsi="Arial"/>
          <w:sz w:val="24"/>
          <w:szCs w:val="24"/>
        </w:rPr>
        <w:t xml:space="preserve">Intenta resolver estos retos usando los operadores que aprendiste:</w:t>
      </w:r>
    </w:p>
    <w:p>
      <w:pPr>
        <w:pStyle w:val="ListParagraph"/>
        <w:numPr>
          <w:ilvl w:val="0"/>
          <w:numId w:val="4"/>
        </w:numPr>
        <w:spacing w:after="80" w:line="300"/>
      </w:pPr>
      <w:r>
        <w:rPr>
          <w:rFonts w:ascii="Arial" w:cs="Arial" w:eastAsia="Arial" w:hAnsi="Arial"/>
          <w:sz w:val="24"/>
          <w:szCs w:val="24"/>
        </w:rPr>
        <w:t xml:space="preserve">Encuentra la población total de tu municipio en el sitio del INEGI usando </w:t>
      </w:r>
      <w:r>
        <w:rPr>
          <w:rFonts w:ascii="Consolas" w:cs="Consolas" w:eastAsia="Consolas" w:hAnsi="Consolas"/>
          <w:sz w:val="24"/>
          <w:szCs w:val="24"/>
        </w:rPr>
        <w:t xml:space="preserve">site: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4"/>
        </w:numPr>
        <w:spacing w:after="80" w:line="300"/>
      </w:pPr>
      <w:r>
        <w:rPr>
          <w:rFonts w:ascii="Arial" w:cs="Arial" w:eastAsia="Arial" w:hAnsi="Arial"/>
          <w:sz w:val="24"/>
          <w:szCs w:val="24"/>
        </w:rPr>
        <w:t xml:space="preserve">Busca un documento PDF oficial sobre la brecha digital en México.</w:t>
      </w:r>
    </w:p>
    <w:p>
      <w:pPr>
        <w:pStyle w:val="ListParagraph"/>
        <w:numPr>
          <w:ilvl w:val="0"/>
          <w:numId w:val="4"/>
        </w:numPr>
        <w:spacing w:after="80" w:line="300"/>
      </w:pPr>
      <w:r>
        <w:rPr>
          <w:rFonts w:ascii="Arial" w:cs="Arial" w:eastAsia="Arial" w:hAnsi="Arial"/>
          <w:sz w:val="24"/>
          <w:szCs w:val="24"/>
        </w:rPr>
        <w:t xml:space="preserve">Encuentra la frase exacta "ciudadanía digital" en un sitio con dominio </w:t>
      </w:r>
      <w:r>
        <w:rPr>
          <w:rFonts w:ascii="Consolas" w:cs="Consolas" w:eastAsia="Consolas" w:hAnsi="Consolas"/>
          <w:sz w:val="24"/>
          <w:szCs w:val="24"/>
        </w:rPr>
        <w:t xml:space="preserve">.edu.mx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4"/>
        </w:numPr>
        <w:spacing w:after="80" w:line="300"/>
      </w:pPr>
      <w:r>
        <w:rPr>
          <w:rFonts w:ascii="Arial" w:cs="Arial" w:eastAsia="Arial" w:hAnsi="Arial"/>
          <w:sz w:val="24"/>
          <w:szCs w:val="24"/>
        </w:rPr>
        <w:t xml:space="preserve">Busca un tutorial de LibreOffice Calc publicado después de 2025.</w:t>
      </w:r>
    </w:p>
    <w:p>
      <w:pPr>
        <w:pStyle w:val="ListParagraph"/>
        <w:numPr>
          <w:ilvl w:val="0"/>
          <w:numId w:val="4"/>
        </w:numPr>
        <w:spacing w:after="80" w:line="300"/>
      </w:pPr>
      <w:r>
        <w:rPr>
          <w:rFonts w:ascii="Arial" w:cs="Arial" w:eastAsia="Arial" w:hAnsi="Arial"/>
          <w:sz w:val="24"/>
          <w:szCs w:val="24"/>
        </w:rPr>
        <w:t xml:space="preserve">Encuentra un artículo académico sobre inteligencia artificial en la educación en Google Académico y escribe su referencia en formato APA 7.</w:t>
      </w:r>
    </w:p>
    <w:p>
      <w:pPr>
        <w:pStyle w:val="ListParagraph"/>
        <w:numPr>
          <w:ilvl w:val="0"/>
          <w:numId w:val="4"/>
        </w:numPr>
        <w:spacing w:after="80" w:line="300"/>
      </w:pPr>
      <w:r>
        <w:rPr>
          <w:rFonts w:ascii="Arial" w:cs="Arial" w:eastAsia="Arial" w:hAnsi="Arial"/>
          <w:sz w:val="24"/>
          <w:szCs w:val="24"/>
        </w:rPr>
        <w:t xml:space="preserve">Busca información sobre "jaguar" que no tenga relación con autos.</w:t>
      </w:r>
    </w:p>
    <w:p>
      <w:pPr>
        <w:pStyle w:val="ListParagraph"/>
        <w:numPr>
          <w:ilvl w:val="0"/>
          <w:numId w:val="4"/>
        </w:numPr>
        <w:spacing w:after="80" w:line="300"/>
      </w:pPr>
      <w:r>
        <w:rPr>
          <w:rFonts w:ascii="Arial" w:cs="Arial" w:eastAsia="Arial" w:hAnsi="Arial"/>
          <w:sz w:val="24"/>
          <w:szCs w:val="24"/>
        </w:rPr>
        <w:t xml:space="preserve">Encuentra una presentación (</w:t>
      </w:r>
      <w:r>
        <w:rPr>
          <w:rFonts w:ascii="Consolas" w:cs="Consolas" w:eastAsia="Consolas" w:hAnsi="Consolas"/>
          <w:sz w:val="24"/>
          <w:szCs w:val="24"/>
        </w:rPr>
        <w:t xml:space="preserve">filetype:pptx</w:t>
      </w:r>
      <w:r>
        <w:rPr>
          <w:rFonts w:ascii="Arial" w:cs="Arial" w:eastAsia="Arial" w:hAnsi="Arial"/>
          <w:sz w:val="24"/>
          <w:szCs w:val="24"/>
        </w:rPr>
        <w:t xml:space="preserve">) sobre ciberseguridad.</w:t>
      </w:r>
    </w:p>
    <w:p>
      <w:pPr>
        <w:pStyle w:val="ListParagraph"/>
        <w:numPr>
          <w:ilvl w:val="0"/>
          <w:numId w:val="4"/>
        </w:numPr>
        <w:spacing w:after="80" w:line="300"/>
      </w:pPr>
      <w:r>
        <w:rPr>
          <w:rFonts w:ascii="Arial" w:cs="Arial" w:eastAsia="Arial" w:hAnsi="Arial"/>
          <w:sz w:val="24"/>
          <w:szCs w:val="24"/>
        </w:rPr>
        <w:t xml:space="preserve">Elige una noticia que hayas visto en redes sociales y verifícala con dos fuentes confiables.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2E1A6B"/>
          <w:sz w:val="30"/>
          <w:szCs w:val="30"/>
        </w:rPr>
        <w:t xml:space="preserve">Conclusión</w:t>
      </w:r>
    </w:p>
    <w:p>
      <w:pPr>
        <w:spacing w:after="160" w:line="320"/>
      </w:pPr>
      <w:r>
        <w:rPr>
          <w:rFonts w:ascii="Arial" w:cs="Arial" w:eastAsia="Arial" w:hAnsi="Arial"/>
          <w:sz w:val="24"/>
          <w:szCs w:val="24"/>
        </w:rPr>
        <w:t xml:space="preserve">Hacer búsquedas efectivas es una de las habilidades más importantes de la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ciudadanía digital</w:t>
      </w:r>
      <w:r>
        <w:rPr>
          <w:rFonts w:ascii="Arial" w:cs="Arial" w:eastAsia="Arial" w:hAnsi="Arial"/>
          <w:sz w:val="24"/>
          <w:szCs w:val="24"/>
        </w:rPr>
        <w:t xml:space="preserve">. Saber planear, usar operadores, elegir el buscador adecuado y evaluar la información te ayuda a ahorrar tiempo, a hacer mejores trabajos escolares y a protegerte de la desinformación. Practica los operadores en tus próximas tareas y verás la diferencia.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2E1A6B"/>
          <w:sz w:val="30"/>
          <w:szCs w:val="30"/>
        </w:rPr>
        <w:t xml:space="preserve">Cómo citar este artículo (APA 7)</w:t>
      </w:r>
    </w:p>
    <w:p>
      <w:pPr>
        <w:spacing w:after="160" w:line="360"/>
        <w:ind w:left="720" w:hanging="720"/>
      </w:pPr>
      <w:r>
        <w:rPr>
          <w:rFonts w:ascii="Arial" w:cs="Arial" w:eastAsia="Arial" w:hAnsi="Arial"/>
          <w:sz w:val="24"/>
          <w:szCs w:val="24"/>
        </w:rPr>
        <w:t xml:space="preserve">Arciniega, F. (2026).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Búsquedas efectivas en internet: cómo encontrar información confiable en Google (Guía 2026)</w:t>
      </w:r>
      <w:r>
        <w:rPr>
          <w:rFonts w:ascii="Arial" w:cs="Arial" w:eastAsia="Arial" w:hAnsi="Arial"/>
          <w:sz w:val="24"/>
          <w:szCs w:val="24"/>
        </w:rPr>
        <w:t xml:space="preserve">. Profe Arci. https://fernandoarciniega.com/busquedas-efectivas-en-internet/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2E1A6B"/>
          <w:sz w:val="30"/>
          <w:szCs w:val="30"/>
        </w:rPr>
        <w:t xml:space="preserve">Referencias</w:t>
      </w:r>
    </w:p>
    <w:p>
      <w:pPr>
        <w:spacing w:after="160" w:line="360"/>
        <w:ind w:left="720" w:hanging="720"/>
      </w:pPr>
      <w:r>
        <w:rPr>
          <w:rFonts w:ascii="Arial" w:cs="Arial" w:eastAsia="Arial" w:hAnsi="Arial"/>
          <w:sz w:val="24"/>
          <w:szCs w:val="24"/>
        </w:rPr>
        <w:t xml:space="preserve">Caulfield, M. (2019, 19 de junio).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SIFT (The four moves)</w:t>
      </w:r>
      <w:r>
        <w:rPr>
          <w:rFonts w:ascii="Arial" w:cs="Arial" w:eastAsia="Arial" w:hAnsi="Arial"/>
          <w:sz w:val="24"/>
          <w:szCs w:val="24"/>
        </w:rPr>
        <w:t xml:space="preserve">. Hapgood. https://hapgood.us/2019/06/19/sift-the-four-moves/</w:t>
      </w:r>
    </w:p>
    <w:p>
      <w:pPr>
        <w:spacing w:after="160" w:line="360"/>
        <w:ind w:left="720" w:hanging="720"/>
      </w:pPr>
      <w:r>
        <w:rPr>
          <w:rFonts w:ascii="Arial" w:cs="Arial" w:eastAsia="Arial" w:hAnsi="Arial"/>
          <w:sz w:val="24"/>
          <w:szCs w:val="24"/>
        </w:rPr>
        <w:t xml:space="preserve">Google. (s.f.).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Cómo definir mejor las búsquedas de Google</w:t>
      </w:r>
      <w:r>
        <w:rPr>
          <w:rFonts w:ascii="Arial" w:cs="Arial" w:eastAsia="Arial" w:hAnsi="Arial"/>
          <w:sz w:val="24"/>
          <w:szCs w:val="24"/>
        </w:rPr>
        <w:t xml:space="preserve">. Ayuda de la Búsqueda de Google. https://support.google.com/websearch/answer/2466433?hl=es</w:t>
      </w:r>
    </w:p>
    <w:p>
      <w:pPr>
        <w:spacing w:after="160" w:line="360"/>
        <w:ind w:left="720" w:hanging="720"/>
      </w:pPr>
      <w:r>
        <w:rPr>
          <w:rFonts w:ascii="Arial" w:cs="Arial" w:eastAsia="Arial" w:hAnsi="Arial"/>
          <w:sz w:val="24"/>
          <w:szCs w:val="24"/>
        </w:rPr>
        <w:t xml:space="preserve">Platzi. (s.f.).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operadores de búsqueda para usar Google como profesional</w:t>
      </w:r>
      <w:r>
        <w:rPr>
          <w:rFonts w:ascii="Arial" w:cs="Arial" w:eastAsia="Arial" w:hAnsi="Arial"/>
          <w:sz w:val="24"/>
          <w:szCs w:val="24"/>
        </w:rPr>
        <w:t xml:space="preserve">. https://platzi.com/blog/23-operadores-de-google</w:t>
      </w:r>
    </w:p>
    <w:p>
      <w:pPr>
        <w:spacing w:after="160" w:line="360"/>
        <w:ind w:left="720" w:hanging="720"/>
      </w:pPr>
      <w:r>
        <w:rPr>
          <w:rFonts w:ascii="Arial" w:cs="Arial" w:eastAsia="Arial" w:hAnsi="Arial"/>
          <w:sz w:val="24"/>
          <w:szCs w:val="24"/>
        </w:rPr>
        <w:t xml:space="preserve">Wwwhat's new. (2026, 22 de abril).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Búsqueda avanzada en Google: trucos que convierten una búsqueda mediocre en un resultado exacto</w:t>
      </w:r>
      <w:r>
        <w:rPr>
          <w:rFonts w:ascii="Arial" w:cs="Arial" w:eastAsia="Arial" w:hAnsi="Arial"/>
          <w:sz w:val="24"/>
          <w:szCs w:val="24"/>
        </w:rPr>
        <w:t xml:space="preserve">. https://wwwhatsnew.com/2026/04/22/busqueda-avanzada-google-operadores-trucos-guia/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8"/>
        <w:szCs w:val="18"/>
      </w:rPr>
      <w:t xml:space="preserve">Profe Arci · fernandoarciniega.com · Página </w:t>
    </w:r>
    <w:r>
      <w:rPr>
        <w:rFonts w:ascii="Arial" w:cs="Arial" w:eastAsia="Arial" w:hAnsi="Arial"/>
        <w:color w:val="777777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Arial" w:cs="Arial" w:eastAsia="Arial" w:hAnsi="Arial"/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sz w:val="30"/>
      <w:szCs w:val="3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Búsquedas efectivas en internet: cómo encontrar información confiable en Google (Guía 2026)</dc:title>
  <dc:creator>Mtro. Fernando Arciniega</dc:creator>
  <cp:lastModifiedBy>Un-named</cp:lastModifiedBy>
  <cp:revision>1</cp:revision>
  <dcterms:created xsi:type="dcterms:W3CDTF">2026-10-29T22:00:12.676Z</dcterms:created>
  <dcterms:modified xsi:type="dcterms:W3CDTF">2026-10-29T22:00:12.676Z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